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B3" w:rsidRPr="00F867B3" w:rsidRDefault="00F867B3" w:rsidP="00F867B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val="en-GB" w:eastAsia="et-EE"/>
        </w:rPr>
        <w:t>Annex 6</w:t>
      </w: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ind w:left="7410" w:right="-15" w:hanging="3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val="en-GB" w:eastAsia="et-EE"/>
        </w:rPr>
        <w:t>Confirmed by directive No 6.1-6/40 of 17.03.17 of the Vice Rector of Academic Affairs </w:t>
      </w: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ind w:left="7410" w:right="-15" w:hanging="3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val="en-GB" w:eastAsia="et-EE"/>
        </w:rPr>
        <w:t> </w:t>
      </w: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ind w:left="7410" w:right="-15" w:hanging="3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b/>
          <w:bCs/>
          <w:lang w:val="en-GB" w:eastAsia="et-EE"/>
        </w:rPr>
        <w:t>SYLLABUS</w:t>
      </w:r>
      <w:r w:rsidRPr="00F867B3">
        <w:rPr>
          <w:rFonts w:ascii="Calibri" w:eastAsia="Times New Roman" w:hAnsi="Calibri" w:cs="Calibri"/>
          <w:b/>
          <w:bCs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eastAsia="et-EE"/>
        </w:rPr>
        <w:t> </w:t>
      </w:r>
    </w:p>
    <w:tbl>
      <w:tblPr>
        <w:tblW w:w="0" w:type="auto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15"/>
        <w:gridCol w:w="795"/>
        <w:gridCol w:w="4530"/>
        <w:gridCol w:w="4590"/>
      </w:tblGrid>
      <w:tr w:rsidR="00F867B3" w:rsidRPr="00F867B3" w:rsidTr="00F867B3">
        <w:trPr>
          <w:trHeight w:val="420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SUBJECT CODE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RKRC5214 </w:t>
            </w:r>
          </w:p>
        </w:tc>
      </w:tr>
      <w:tr w:rsidR="00F867B3" w:rsidRPr="00F867B3" w:rsidTr="00F867B3">
        <w:trPr>
          <w:trHeight w:val="42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NAME OF THE SUBJECT (in Estonian) 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Drooniga info kogumine ja selle analüüs </w:t>
            </w:r>
          </w:p>
        </w:tc>
      </w:tr>
      <w:tr w:rsidR="00F867B3" w:rsidRPr="00F867B3" w:rsidTr="00F867B3">
        <w:trPr>
          <w:trHeight w:val="42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 w:colFirst="1" w:colLast="1"/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NAME OF THE SUBJECT (in English) 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Drone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operations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information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gathering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analysis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 xml:space="preserve"> on </w:t>
            </w: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incident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site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 </w:t>
            </w:r>
          </w:p>
        </w:tc>
      </w:tr>
      <w:bookmarkEnd w:id="0"/>
      <w:tr w:rsidR="00F867B3" w:rsidRPr="00F867B3" w:rsidTr="00F867B3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VOLUME (ECTS)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3 ECTS </w:t>
            </w:r>
          </w:p>
        </w:tc>
      </w:tr>
      <w:tr w:rsidR="00F867B3" w:rsidRPr="00F867B3" w:rsidTr="00F867B3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CURRICULUM 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Rescue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RESPONSIBLE LECTURER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Andres Mumma </w:t>
            </w:r>
          </w:p>
        </w:tc>
      </w:tr>
      <w:tr w:rsidR="00F867B3" w:rsidRPr="00F867B3" w:rsidTr="00F867B3">
        <w:trPr>
          <w:trHeight w:val="360"/>
        </w:trPr>
        <w:tc>
          <w:tcPr>
            <w:tcW w:w="4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PREREQUISITE MODULES AND SUBJECTS: 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- </w:t>
            </w:r>
          </w:p>
        </w:tc>
      </w:tr>
      <w:tr w:rsidR="00F867B3" w:rsidRPr="00F867B3" w:rsidTr="00F867B3">
        <w:trPr>
          <w:trHeight w:val="360"/>
        </w:trPr>
        <w:tc>
          <w:tcPr>
            <w:tcW w:w="140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 xml:space="preserve">OBJECTIVE OF THE SUBJECT: </w:t>
            </w:r>
            <w:r w:rsidRPr="00F867B3">
              <w:rPr>
                <w:rFonts w:ascii="Calibri" w:eastAsia="Times New Roman" w:hAnsi="Calibri" w:cs="Calibri"/>
                <w:color w:val="353535"/>
                <w:sz w:val="24"/>
                <w:szCs w:val="24"/>
                <w:lang w:val="en-US" w:eastAsia="et-EE"/>
              </w:rPr>
              <w:t>Provide an overview and basic means of implementation of operating drone and gathering and analyzing drone data</w:t>
            </w:r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LEARNING OUTCOMES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ASSESSMENT METHODS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ASSESSMENT CRITERIA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 xml:space="preserve">After completing the </w:t>
            </w:r>
            <w:proofErr w:type="gramStart"/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subject</w:t>
            </w:r>
            <w:proofErr w:type="gramEnd"/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 xml:space="preserve"> the student: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t-EE"/>
              </w:rPr>
              <w:t>The student has an overview of flight safety</w:t>
            </w:r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Written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test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Threshold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: 80% of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answers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should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be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correct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t-EE"/>
              </w:rPr>
              <w:t>The student can operate drone and gather information using it on incident sites</w:t>
            </w:r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Practical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test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 xml:space="preserve">All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operations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should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be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conducted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according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to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safety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rules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. All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needed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data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should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be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gathered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t-EE"/>
              </w:rPr>
              <w:t>The student can prepare 2D and 3D incident site datasets and implement the means of basic incident site analysis    </w:t>
            </w:r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Groupwork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: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preparation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of 2D/3D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incident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site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map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/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model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and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written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analysis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of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it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.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results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should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be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presented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using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slides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to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classroom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Incident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site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map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/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model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should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have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accuracy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error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less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than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10cm.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Analysis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results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shold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base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on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common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sense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and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presentation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should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cover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all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needed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topics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 </w:t>
            </w:r>
          </w:p>
        </w:tc>
      </w:tr>
      <w:tr w:rsidR="00F867B3" w:rsidRPr="00F867B3" w:rsidTr="00F867B3">
        <w:trPr>
          <w:trHeight w:val="360"/>
        </w:trPr>
        <w:tc>
          <w:tcPr>
            <w:tcW w:w="140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Requirements for and the composition of the final grade / credit test 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student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passes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whole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subject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successfully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if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all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learning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outcomes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are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achieved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according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to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assessment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criteria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 </w:t>
            </w:r>
          </w:p>
        </w:tc>
      </w:tr>
    </w:tbl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eastAsia="et-EE"/>
        </w:rPr>
        <w:lastRenderedPageBreak/>
        <w:t> </w:t>
      </w:r>
    </w:p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eastAsia="et-EE"/>
        </w:rPr>
        <w:t> </w:t>
      </w:r>
    </w:p>
    <w:tbl>
      <w:tblPr>
        <w:tblW w:w="0" w:type="auto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400"/>
        <w:gridCol w:w="2550"/>
        <w:gridCol w:w="2835"/>
        <w:gridCol w:w="1980"/>
        <w:gridCol w:w="2145"/>
      </w:tblGrid>
      <w:tr w:rsidR="00F867B3" w:rsidRPr="00F867B3" w:rsidTr="00F867B3">
        <w:trPr>
          <w:trHeight w:val="360"/>
        </w:trPr>
        <w:tc>
          <w:tcPr>
            <w:tcW w:w="140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jc w:val="center"/>
              <w:textAlignment w:val="baseline"/>
              <w:divId w:val="1679456565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VOLUME OF STUDIES (study group/form of study)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LECTURE (number of hours)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SEMINAR (number of hours)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PRACTICAL WORK (number of hours)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INDIVIDUAL WORK (number of hours)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E-LEARNING (number of hours)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TOTAL (number of hours)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6 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2 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28 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40 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2 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78 </w:t>
            </w:r>
          </w:p>
        </w:tc>
      </w:tr>
    </w:tbl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eastAsia="et-EE"/>
        </w:rPr>
        <w:t> </w:t>
      </w:r>
    </w:p>
    <w:tbl>
      <w:tblPr>
        <w:tblW w:w="0" w:type="auto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2400"/>
        <w:gridCol w:w="2400"/>
        <w:gridCol w:w="4875"/>
      </w:tblGrid>
      <w:tr w:rsidR="00F867B3" w:rsidRPr="00F867B3" w:rsidTr="00F867B3">
        <w:trPr>
          <w:trHeight w:val="360"/>
        </w:trPr>
        <w:tc>
          <w:tcPr>
            <w:tcW w:w="14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jc w:val="center"/>
              <w:textAlignment w:val="baseline"/>
              <w:divId w:val="636178307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CONTENT OF STUDIES (study group/form of study)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TOPIC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LECTURER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NO OF LESSONS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INDIVIDUAL WORK AND LITERATURE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Airspace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management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,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flight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safety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and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theoretical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basics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flying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drone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Andres Mumma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4 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Acquisition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of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lecture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notes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and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other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learning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material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Theoretical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flight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planning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and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data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gathering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Andres Mumma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2 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Acquisition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of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lecture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notes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and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other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learning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material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,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training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with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flight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planning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applications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Practical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flying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and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data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gathering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Andres Mumma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8 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- </w:t>
            </w:r>
          </w:p>
        </w:tc>
      </w:tr>
      <w:tr w:rsidR="00F867B3" w:rsidRPr="00F867B3" w:rsidTr="00F867B3">
        <w:trPr>
          <w:trHeight w:val="360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Data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processing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and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preparation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of 2D/3D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incident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site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maps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/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models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Andres Mumma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16 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Acquisition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of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lecture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notes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,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other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learning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material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and E-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learning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videos,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training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with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data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processing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applications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Analysis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of 2D/3D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datasets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Andres Mumma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6 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Acquisition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of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lecture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notes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,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other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learning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material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and E-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learning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videos,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training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with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data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processing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lang w:eastAsia="et-EE"/>
              </w:rPr>
              <w:t>applications</w:t>
            </w:r>
            <w:proofErr w:type="spellEnd"/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867B3" w:rsidRPr="00F867B3" w:rsidTr="00F867B3">
        <w:trPr>
          <w:trHeight w:val="360"/>
        </w:trPr>
        <w:tc>
          <w:tcPr>
            <w:tcW w:w="140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COMPULSORY RESOURCES:</w:t>
            </w: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F867B3" w:rsidRPr="00F867B3" w:rsidRDefault="00F867B3" w:rsidP="00F867B3">
            <w:pPr>
              <w:numPr>
                <w:ilvl w:val="0"/>
                <w:numId w:val="1"/>
              </w:numPr>
              <w:spacing w:after="0" w:line="240" w:lineRule="auto"/>
              <w:ind w:left="405" w:firstLine="0"/>
              <w:textAlignment w:val="baseline"/>
              <w:rPr>
                <w:rFonts w:ascii="Calibri" w:eastAsia="Times New Roman" w:hAnsi="Calibri" w:cs="Calibri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sz w:val="24"/>
                <w:szCs w:val="24"/>
                <w:lang w:val="en-US" w:eastAsia="et-EE"/>
              </w:rPr>
              <w:t>Lecture notes and other learning material given by the lecturer</w:t>
            </w:r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 </w:t>
            </w:r>
          </w:p>
          <w:p w:rsidR="00F867B3" w:rsidRPr="00F867B3" w:rsidRDefault="00F867B3" w:rsidP="00F867B3">
            <w:pPr>
              <w:numPr>
                <w:ilvl w:val="0"/>
                <w:numId w:val="2"/>
              </w:numPr>
              <w:spacing w:after="0" w:line="240" w:lineRule="auto"/>
              <w:ind w:left="405" w:firstLine="0"/>
              <w:textAlignment w:val="baseline"/>
              <w:rPr>
                <w:rFonts w:ascii="Calibri" w:eastAsia="Times New Roman" w:hAnsi="Calibri" w:cs="Calibri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E-</w:t>
            </w: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learning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 xml:space="preserve"> videos </w:t>
            </w: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given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by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the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lecteurer</w:t>
            </w:r>
            <w:proofErr w:type="spellEnd"/>
            <w:r w:rsidRPr="00F867B3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 </w:t>
            </w:r>
          </w:p>
          <w:p w:rsidR="00F867B3" w:rsidRPr="00F867B3" w:rsidRDefault="00F867B3" w:rsidP="00F86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67B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</w:tbl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val="en-GB" w:eastAsia="et-EE"/>
        </w:rPr>
        <w:lastRenderedPageBreak/>
        <w:t>Compiled by: Andres Mumma</w:t>
      </w: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val="en-GB" w:eastAsia="et-EE"/>
        </w:rPr>
        <w:t>Date: 21.03.2019</w:t>
      </w: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lang w:eastAsia="et-EE"/>
        </w:rPr>
        <w:t> </w:t>
      </w:r>
    </w:p>
    <w:p w:rsidR="00F867B3" w:rsidRPr="00F867B3" w:rsidRDefault="00F867B3" w:rsidP="00F867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867B3">
        <w:rPr>
          <w:rFonts w:ascii="Calibri" w:eastAsia="Times New Roman" w:hAnsi="Calibri" w:cs="Calibri"/>
          <w:b/>
          <w:bCs/>
          <w:lang w:eastAsia="et-EE"/>
        </w:rPr>
        <w:t> </w:t>
      </w:r>
    </w:p>
    <w:p w:rsidR="000837EB" w:rsidRDefault="00F867B3"/>
    <w:sectPr w:rsidR="000837EB" w:rsidSect="00F86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116DD"/>
    <w:multiLevelType w:val="multilevel"/>
    <w:tmpl w:val="AC7CC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457FF"/>
    <w:multiLevelType w:val="multilevel"/>
    <w:tmpl w:val="44F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B3"/>
    <w:rsid w:val="00B541C9"/>
    <w:rsid w:val="00E67A54"/>
    <w:rsid w:val="00F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1887-A774-4D10-83DE-A8029615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spellingerror">
    <w:name w:val="spellingerror"/>
    <w:basedOn w:val="DefaultParagraphFont"/>
    <w:rsid w:val="00F867B3"/>
  </w:style>
  <w:style w:type="character" w:customStyle="1" w:styleId="contextualspellingandgrammarerror">
    <w:name w:val="contextualspellingandgrammarerror"/>
    <w:basedOn w:val="DefaultParagraphFont"/>
    <w:rsid w:val="00F867B3"/>
  </w:style>
  <w:style w:type="character" w:customStyle="1" w:styleId="normaltextrun1">
    <w:name w:val="normaltextrun1"/>
    <w:basedOn w:val="DefaultParagraphFont"/>
    <w:rsid w:val="00F867B3"/>
  </w:style>
  <w:style w:type="character" w:customStyle="1" w:styleId="eop">
    <w:name w:val="eop"/>
    <w:basedOn w:val="DefaultParagraphFont"/>
    <w:rsid w:val="00F8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9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0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1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4123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85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2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69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1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42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46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62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365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34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379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0945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480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56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66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247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0595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9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712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47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41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668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39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2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4369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75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7054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72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863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89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681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23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38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0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557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5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85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60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454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8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37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86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10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00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35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53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10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285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067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44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13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054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52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715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49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87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87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701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044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9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19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59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22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2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6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2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768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18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70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01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781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662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67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58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87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53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89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41984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10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45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89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0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2851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5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77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9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7744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676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98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9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027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876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99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66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38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118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456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23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2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61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0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23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91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4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963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07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30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6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46918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17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9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8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9309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47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28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22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182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1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33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715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6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75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2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5259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815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901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538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4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47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59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16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6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58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073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8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3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842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962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85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498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54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42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10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457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50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2664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28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57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116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08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582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3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73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30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868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977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15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24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3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916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7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79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495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85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21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96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58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84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21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Kägu</dc:creator>
  <cp:keywords/>
  <dc:description/>
  <cp:lastModifiedBy>Kaisa Kägu</cp:lastModifiedBy>
  <cp:revision>1</cp:revision>
  <dcterms:created xsi:type="dcterms:W3CDTF">2019-04-22T07:38:00Z</dcterms:created>
  <dcterms:modified xsi:type="dcterms:W3CDTF">2019-04-22T07:39:00Z</dcterms:modified>
</cp:coreProperties>
</file>