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2FE1" w14:textId="70ABCB11" w:rsidR="000D18F3" w:rsidRDefault="000D18F3" w:rsidP="00B311F5">
      <w:pPr>
        <w:rPr>
          <w:rStyle w:val="Strong"/>
          <w:sz w:val="32"/>
          <w:szCs w:val="32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2D579F34" wp14:editId="158350CE">
            <wp:extent cx="2857500" cy="1508760"/>
            <wp:effectExtent l="0" t="0" r="0" b="0"/>
            <wp:docPr id="3" name="Picture 3" descr="https://www.teeninduskool.ee/wp-content/uploads/2017/05/EL_Sotsiaalfond_horisontaalne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eninduskool.ee/wp-content/uploads/2017/05/EL_Sotsiaalfond_horisontaalne-300x1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7A088" w14:textId="77777777" w:rsidR="000D18F3" w:rsidRDefault="000D18F3" w:rsidP="00B311F5">
      <w:pPr>
        <w:rPr>
          <w:rStyle w:val="Strong"/>
          <w:sz w:val="32"/>
          <w:szCs w:val="32"/>
        </w:rPr>
      </w:pPr>
    </w:p>
    <w:p w14:paraId="64765A6B" w14:textId="77777777" w:rsidR="00B311F5" w:rsidRPr="006F5C35" w:rsidRDefault="00B311F5" w:rsidP="00B311F5">
      <w:pPr>
        <w:rPr>
          <w:rStyle w:val="Strong"/>
          <w:bCs w:val="0"/>
          <w:sz w:val="32"/>
          <w:szCs w:val="32"/>
        </w:rPr>
      </w:pPr>
      <w:r w:rsidRPr="006F5C35">
        <w:rPr>
          <w:rStyle w:val="Strong"/>
          <w:sz w:val="32"/>
          <w:szCs w:val="32"/>
        </w:rPr>
        <w:t>Tegevus 8.8 „Täiendav keeleõpe kutse- ja kõrghariduses“</w:t>
      </w:r>
      <w:r>
        <w:rPr>
          <w:rStyle w:val="Strong"/>
          <w:sz w:val="32"/>
          <w:szCs w:val="32"/>
        </w:rPr>
        <w:t xml:space="preserve"> IV</w:t>
      </w:r>
    </w:p>
    <w:p w14:paraId="2B77B2FC" w14:textId="77777777" w:rsidR="00B311F5" w:rsidRDefault="00B311F5" w:rsidP="00B311F5">
      <w:pPr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Keeleõppeprojekt: Keelelaager: Õnnetusjuhtumile reageerimine eesti ja vene keeles</w:t>
      </w:r>
    </w:p>
    <w:p w14:paraId="2A1A278B" w14:textId="77777777" w:rsidR="00B311F5" w:rsidRDefault="00B311F5" w:rsidP="00B311F5">
      <w:pPr>
        <w:rPr>
          <w:noProof/>
        </w:rPr>
      </w:pPr>
      <w:r>
        <w:rPr>
          <w:noProof/>
        </w:rPr>
        <w:t>Planeeritud t</w:t>
      </w:r>
      <w:r w:rsidRPr="00B56583">
        <w:rPr>
          <w:noProof/>
        </w:rPr>
        <w:t>egevus</w:t>
      </w:r>
      <w:r>
        <w:rPr>
          <w:noProof/>
        </w:rPr>
        <w:t>ed</w:t>
      </w:r>
      <w:r w:rsidRPr="00B56583">
        <w:rPr>
          <w:noProof/>
        </w:rPr>
        <w:t xml:space="preserve"> </w:t>
      </w:r>
      <w:r>
        <w:rPr>
          <w:noProof/>
        </w:rPr>
        <w:t xml:space="preserve">olid </w:t>
      </w:r>
      <w:r w:rsidRPr="00B56583">
        <w:rPr>
          <w:noProof/>
        </w:rPr>
        <w:t>periood</w:t>
      </w:r>
      <w:r>
        <w:rPr>
          <w:noProof/>
        </w:rPr>
        <w:t>ile</w:t>
      </w:r>
      <w:r w:rsidRPr="00B56583">
        <w:rPr>
          <w:noProof/>
        </w:rPr>
        <w:t xml:space="preserve">: </w:t>
      </w:r>
      <w:r>
        <w:rPr>
          <w:noProof/>
        </w:rPr>
        <w:t>4.-6. mai 2020, kuid COVID-19 pandeemiast tingitud eriolukorra tõttu on edasi lükkunud. Projekti tegevusi ei ole olnud võimalik teha distantsõppena, sest keeleõpe on planeeritud koos tegevustega (esmaabi, jne).</w:t>
      </w:r>
      <w:r w:rsidR="000D18F3">
        <w:rPr>
          <w:noProof/>
        </w:rPr>
        <w:t xml:space="preserve"> Loodame projektitegevusi teha 2022 kevadel kui võimalik-</w:t>
      </w:r>
    </w:p>
    <w:p w14:paraId="486BC99A" w14:textId="40734F32" w:rsidR="000D18F3" w:rsidRDefault="000D18F3" w:rsidP="00B311F5">
      <w:pPr>
        <w:rPr>
          <w:noProof/>
        </w:rPr>
      </w:pPr>
      <w:r>
        <w:rPr>
          <w:noProof/>
        </w:rPr>
        <w:t>Keeleõppelaager on kolme rakenduskõrgkooli ühisprojekt (Sisekaitseakadeemia, tallinna tehnikakõrgkool ja Tallinna tervishou Kõrgkool), kus osalevad kõigi kolme kooli õppurid ja n</w:t>
      </w:r>
      <w:r w:rsidR="00D761F5">
        <w:rPr>
          <w:noProof/>
        </w:rPr>
        <w:t>i</w:t>
      </w:r>
      <w:r>
        <w:rPr>
          <w:noProof/>
        </w:rPr>
        <w:t>i keele- kui erialaõppejõud. Kaasatud saavad olema nii eesti ku</w:t>
      </w:r>
      <w:r w:rsidR="00D761F5">
        <w:rPr>
          <w:noProof/>
        </w:rPr>
        <w:t>i vene emakeelega õppurid ja te</w:t>
      </w:r>
      <w:r>
        <w:rPr>
          <w:noProof/>
        </w:rPr>
        <w:t>gvused on planeeritud tandemõppe vormis, kus arendatakse nii eesti kui vene keele oskust.</w:t>
      </w:r>
    </w:p>
    <w:p w14:paraId="6A21E512" w14:textId="77777777" w:rsidR="000D18F3" w:rsidRDefault="000D18F3" w:rsidP="000D18F3">
      <w:pPr>
        <w:pStyle w:val="NoSpacing"/>
      </w:pPr>
      <w:r>
        <w:t>V</w:t>
      </w:r>
      <w:r w:rsidRPr="007E3BE6">
        <w:t>ene ja eesti keele õppe eesmärk (üldkeel ja erialane keel on omavahel seotud):</w:t>
      </w:r>
    </w:p>
    <w:p w14:paraId="315DD25C" w14:textId="77777777" w:rsidR="000D18F3" w:rsidRPr="007E3BE6" w:rsidRDefault="000D18F3" w:rsidP="000D18F3">
      <w:pPr>
        <w:pStyle w:val="NoSpacing"/>
        <w:numPr>
          <w:ilvl w:val="0"/>
          <w:numId w:val="2"/>
        </w:numPr>
      </w:pPr>
      <w:r w:rsidRPr="007E3BE6">
        <w:t>parendada kolme kõrgkooli õppurite üld</w:t>
      </w:r>
      <w:r>
        <w:t xml:space="preserve">keele (eesti ja vene) </w:t>
      </w:r>
      <w:r w:rsidRPr="007E3BE6">
        <w:t>ja erialase eesti ja vene ke</w:t>
      </w:r>
      <w:r>
        <w:t>ele oskust ja seeläbi parendada</w:t>
      </w:r>
      <w:r w:rsidRPr="007E3BE6">
        <w:t xml:space="preserve"> </w:t>
      </w:r>
      <w:r>
        <w:t xml:space="preserve">nii eesti kui ka </w:t>
      </w:r>
      <w:r w:rsidRPr="007E3BE6">
        <w:t>vene keeles toimetulekut töösituatsioonides tulevasel töökohal;</w:t>
      </w:r>
    </w:p>
    <w:p w14:paraId="775BDFB2" w14:textId="77777777" w:rsidR="00B311F5" w:rsidRDefault="000D18F3" w:rsidP="000D18F3">
      <w:pPr>
        <w:pStyle w:val="NoSpacing"/>
        <w:numPr>
          <w:ilvl w:val="0"/>
          <w:numId w:val="2"/>
        </w:numPr>
      </w:pPr>
      <w:r w:rsidRPr="00FE6289">
        <w:t>parendada töösituatsioonides meeskonnatöö tegemise oskust.</w:t>
      </w:r>
    </w:p>
    <w:p w14:paraId="1AA1AC6C" w14:textId="77777777" w:rsidR="000D18F3" w:rsidRDefault="000D18F3" w:rsidP="000D18F3">
      <w:pPr>
        <w:pStyle w:val="NoSpacing"/>
      </w:pPr>
      <w:r>
        <w:rPr>
          <w:noProof/>
        </w:rPr>
        <w:t>Projekt toimub 3 päeva, 18 tundi aktiivset tööd + eelnev iseseisev töö</w:t>
      </w:r>
    </w:p>
    <w:sectPr w:rsidR="000D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F1C8F"/>
    <w:multiLevelType w:val="multilevel"/>
    <w:tmpl w:val="A17C7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C2661C"/>
    <w:multiLevelType w:val="hybridMultilevel"/>
    <w:tmpl w:val="FD8EC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0"/>
    <w:rsid w:val="000D18F3"/>
    <w:rsid w:val="00921199"/>
    <w:rsid w:val="00B311F5"/>
    <w:rsid w:val="00C37AE7"/>
    <w:rsid w:val="00CE21D0"/>
    <w:rsid w:val="00D761F5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32E5"/>
  <w15:chartTrackingRefBased/>
  <w15:docId w15:val="{A5304A7A-A1A4-40CD-ADAE-5D2BDA2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21D0"/>
    <w:rPr>
      <w:b/>
      <w:bCs/>
    </w:rPr>
  </w:style>
  <w:style w:type="paragraph" w:styleId="NoSpacing">
    <w:name w:val="No Spacing"/>
    <w:uiPriority w:val="1"/>
    <w:qFormat/>
    <w:rsid w:val="000D1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8FDF369966840B1A5E4705101D921" ma:contentTypeVersion="14" ma:contentTypeDescription="Loo uus dokument" ma:contentTypeScope="" ma:versionID="b2908d756426d051645e6f1682281741">
  <xsd:schema xmlns:xsd="http://www.w3.org/2001/XMLSchema" xmlns:xs="http://www.w3.org/2001/XMLSchema" xmlns:p="http://schemas.microsoft.com/office/2006/metadata/properties" xmlns:ns3="9abe5ff2-67ad-472d-935e-437e8445984a" xmlns:ns4="42ef2255-98e2-4dd4-9fde-6fbed9202485" targetNamespace="http://schemas.microsoft.com/office/2006/metadata/properties" ma:root="true" ma:fieldsID="f0140d5612a2e8174b3c1aa9fe3873aa" ns3:_="" ns4:_="">
    <xsd:import namespace="9abe5ff2-67ad-472d-935e-437e8445984a"/>
    <xsd:import namespace="42ef2255-98e2-4dd4-9fde-6fbed920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5ff2-67ad-472d-935e-437e84459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2255-98e2-4dd4-9fde-6fbed920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33668-0F9C-4EC0-BEC3-542E8ADC4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F0D26-C68E-4598-8A74-2D3A99F13A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abe5ff2-67ad-472d-935e-437e8445984a"/>
    <ds:schemaRef ds:uri="http://schemas.microsoft.com/office/2006/documentManagement/types"/>
    <ds:schemaRef ds:uri="42ef2255-98e2-4dd4-9fde-6fbed920248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FD03B0-A670-426A-A3A1-A0E401943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e5ff2-67ad-472d-935e-437e8445984a"/>
    <ds:schemaRef ds:uri="42ef2255-98e2-4dd4-9fde-6fbed920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Laanemaa</dc:creator>
  <cp:keywords/>
  <dc:description/>
  <cp:lastModifiedBy>Kätlin Kahju</cp:lastModifiedBy>
  <cp:revision>3</cp:revision>
  <dcterms:created xsi:type="dcterms:W3CDTF">2021-09-07T07:11:00Z</dcterms:created>
  <dcterms:modified xsi:type="dcterms:W3CDTF">2021-09-07T07:13:00Z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0x010100B1D8FDF369966840B1A5E4705101D921</vt:lpwstr>
  </property>
</Properties>
</file>