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BC334F" w14:textId="0FC0BD2A" w:rsidR="003A4333" w:rsidRDefault="007963FB" w:rsidP="00897107">
      <w:pPr>
        <w:spacing w:line="240" w:lineRule="auto"/>
        <w:jc w:val="both"/>
        <w:rPr>
          <w:rFonts w:ascii="Arial" w:hAnsi="Arial" w:cs="Arial"/>
          <w:b/>
          <w:bCs/>
        </w:rPr>
      </w:pPr>
      <w:r w:rsidRPr="00897107">
        <w:rPr>
          <w:rFonts w:ascii="Arial" w:hAnsi="Arial" w:cs="Arial"/>
          <w:noProof/>
        </w:rPr>
        <w:drawing>
          <wp:anchor distT="0" distB="0" distL="114300" distR="114300" simplePos="0" relativeHeight="251657216" behindDoc="1" locked="0" layoutInCell="1" allowOverlap="1" wp14:anchorId="0581DCD4" wp14:editId="25612883">
            <wp:simplePos x="0" y="0"/>
            <wp:positionH relativeFrom="margin">
              <wp:align>left</wp:align>
            </wp:positionH>
            <wp:positionV relativeFrom="paragraph">
              <wp:posOffset>-671830</wp:posOffset>
            </wp:positionV>
            <wp:extent cx="1941830" cy="1372235"/>
            <wp:effectExtent l="0" t="0" r="1270" b="0"/>
            <wp:wrapNone/>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pic:nvPicPr>
                  <pic:blipFill>
                    <a:blip r:embed="rId11"/>
                    <a:stretch>
                      <a:fillRect/>
                    </a:stretch>
                  </pic:blipFill>
                  <pic:spPr>
                    <a:xfrm>
                      <a:off x="0" y="0"/>
                      <a:ext cx="1941830" cy="1372235"/>
                    </a:xfrm>
                    <a:prstGeom prst="rect">
                      <a:avLst/>
                    </a:prstGeom>
                  </pic:spPr>
                </pic:pic>
              </a:graphicData>
            </a:graphic>
            <wp14:sizeRelH relativeFrom="margin">
              <wp14:pctWidth>0</wp14:pctWidth>
            </wp14:sizeRelH>
            <wp14:sizeRelV relativeFrom="margin">
              <wp14:pctHeight>0</wp14:pctHeight>
            </wp14:sizeRelV>
          </wp:anchor>
        </w:drawing>
      </w:r>
    </w:p>
    <w:p w14:paraId="5E4A19A0" w14:textId="77777777" w:rsidR="007963FB" w:rsidRDefault="007963FB" w:rsidP="00897107">
      <w:pPr>
        <w:spacing w:line="240" w:lineRule="auto"/>
        <w:jc w:val="both"/>
        <w:rPr>
          <w:rFonts w:ascii="Arial" w:hAnsi="Arial" w:cs="Arial"/>
          <w:b/>
          <w:bCs/>
        </w:rPr>
      </w:pPr>
    </w:p>
    <w:p w14:paraId="5732E79A" w14:textId="77777777" w:rsidR="007963FB" w:rsidRDefault="007963FB" w:rsidP="00897107">
      <w:pPr>
        <w:spacing w:line="240" w:lineRule="auto"/>
        <w:jc w:val="both"/>
        <w:rPr>
          <w:rFonts w:ascii="Arial" w:hAnsi="Arial" w:cs="Arial"/>
          <w:b/>
          <w:bCs/>
        </w:rPr>
      </w:pPr>
    </w:p>
    <w:p w14:paraId="66CD94FD" w14:textId="77777777" w:rsidR="007963FB" w:rsidRDefault="007963FB" w:rsidP="00897107">
      <w:pPr>
        <w:spacing w:line="240" w:lineRule="auto"/>
        <w:jc w:val="both"/>
        <w:rPr>
          <w:rFonts w:ascii="Arial" w:hAnsi="Arial" w:cs="Arial"/>
          <w:b/>
          <w:bCs/>
        </w:rPr>
      </w:pPr>
    </w:p>
    <w:p w14:paraId="5A07391F" w14:textId="2674B842" w:rsidR="00A11C75" w:rsidRPr="00897107" w:rsidRDefault="00A11C75" w:rsidP="00897107">
      <w:pPr>
        <w:spacing w:line="240" w:lineRule="auto"/>
        <w:jc w:val="both"/>
        <w:rPr>
          <w:rFonts w:ascii="Arial" w:hAnsi="Arial" w:cs="Arial"/>
          <w:b/>
          <w:bCs/>
        </w:rPr>
      </w:pPr>
      <w:r w:rsidRPr="00897107">
        <w:rPr>
          <w:rFonts w:ascii="Arial" w:hAnsi="Arial" w:cs="Arial"/>
          <w:b/>
          <w:bCs/>
        </w:rPr>
        <w:t xml:space="preserve">Kompetentsipõhise eneseanalüüsi vorm </w:t>
      </w:r>
      <w:r w:rsidR="00472E9A" w:rsidRPr="00897107">
        <w:rPr>
          <w:rFonts w:ascii="Arial" w:hAnsi="Arial" w:cs="Arial"/>
          <w:b/>
          <w:bCs/>
        </w:rPr>
        <w:t>tuleohutus</w:t>
      </w:r>
      <w:r w:rsidR="00C022C8" w:rsidRPr="00897107">
        <w:rPr>
          <w:rFonts w:ascii="Arial" w:hAnsi="Arial" w:cs="Arial"/>
          <w:b/>
          <w:bCs/>
        </w:rPr>
        <w:t>ekspert</w:t>
      </w:r>
      <w:r w:rsidR="00472E9A" w:rsidRPr="00897107">
        <w:rPr>
          <w:rFonts w:ascii="Arial" w:hAnsi="Arial" w:cs="Arial"/>
          <w:b/>
          <w:bCs/>
        </w:rPr>
        <w:t xml:space="preserve">, tase </w:t>
      </w:r>
      <w:r w:rsidR="00C022C8" w:rsidRPr="00897107">
        <w:rPr>
          <w:rFonts w:ascii="Arial" w:hAnsi="Arial" w:cs="Arial"/>
          <w:b/>
          <w:bCs/>
        </w:rPr>
        <w:t>6</w:t>
      </w:r>
      <w:r w:rsidR="00472E9A" w:rsidRPr="00897107">
        <w:rPr>
          <w:rFonts w:ascii="Arial" w:hAnsi="Arial" w:cs="Arial"/>
          <w:b/>
          <w:bCs/>
        </w:rPr>
        <w:t xml:space="preserve"> </w:t>
      </w:r>
      <w:r w:rsidRPr="00897107">
        <w:rPr>
          <w:rFonts w:ascii="Arial" w:hAnsi="Arial" w:cs="Arial"/>
          <w:b/>
          <w:bCs/>
        </w:rPr>
        <w:t>kutse taotlejale</w:t>
      </w:r>
    </w:p>
    <w:p w14:paraId="62272E08" w14:textId="77777777" w:rsidR="00A11C75" w:rsidRPr="00897107" w:rsidRDefault="00A11C75" w:rsidP="00897107">
      <w:pPr>
        <w:spacing w:line="240" w:lineRule="auto"/>
        <w:jc w:val="both"/>
        <w:rPr>
          <w:rFonts w:ascii="Arial" w:hAnsi="Arial" w:cs="Arial"/>
        </w:rPr>
      </w:pPr>
    </w:p>
    <w:p w14:paraId="141DC598" w14:textId="722647CA" w:rsidR="00A11C75" w:rsidRPr="00897107" w:rsidRDefault="00A11C75" w:rsidP="00897107">
      <w:pPr>
        <w:spacing w:line="240" w:lineRule="auto"/>
        <w:jc w:val="both"/>
        <w:rPr>
          <w:rFonts w:ascii="Arial" w:hAnsi="Arial" w:cs="Arial"/>
          <w:b/>
          <w:bCs/>
        </w:rPr>
      </w:pPr>
      <w:r w:rsidRPr="00897107">
        <w:rPr>
          <w:rFonts w:ascii="Arial" w:hAnsi="Arial" w:cs="Arial"/>
          <w:b/>
          <w:bCs/>
        </w:rPr>
        <w:t>Kutse taotleja nimi:</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55"/>
      </w:tblGrid>
      <w:tr w:rsidR="00841BED" w:rsidRPr="00897107" w14:paraId="665DA73B" w14:textId="77777777" w:rsidTr="00A54F1F">
        <w:tc>
          <w:tcPr>
            <w:tcW w:w="9855" w:type="dxa"/>
            <w:tcBorders>
              <w:top w:val="single" w:sz="4" w:space="0" w:color="auto"/>
              <w:left w:val="single" w:sz="4" w:space="0" w:color="auto"/>
              <w:bottom w:val="single" w:sz="4" w:space="0" w:color="auto"/>
              <w:right w:val="single" w:sz="4" w:space="0" w:color="auto"/>
            </w:tcBorders>
            <w:shd w:val="clear" w:color="auto" w:fill="BFBFBF"/>
          </w:tcPr>
          <w:p w14:paraId="407868EA" w14:textId="77777777" w:rsidR="00841BED" w:rsidRPr="00897107" w:rsidRDefault="00841BED" w:rsidP="00897107">
            <w:pPr>
              <w:autoSpaceDE w:val="0"/>
              <w:autoSpaceDN w:val="0"/>
              <w:adjustRightInd w:val="0"/>
              <w:spacing w:line="240" w:lineRule="auto"/>
              <w:jc w:val="both"/>
              <w:rPr>
                <w:rFonts w:ascii="Arial" w:eastAsiaTheme="minorHAnsi" w:hAnsi="Arial" w:cs="Arial"/>
                <w:lang w:eastAsia="en-US"/>
              </w:rPr>
            </w:pPr>
            <w:r w:rsidRPr="00897107">
              <w:rPr>
                <w:rFonts w:ascii="Arial" w:hAnsi="Arial" w:cs="Arial"/>
              </w:rPr>
              <w:t>Kirjeldage kokkuvõtvalt oma senist tuleohutusalast tegevust</w:t>
            </w:r>
          </w:p>
        </w:tc>
      </w:tr>
      <w:tr w:rsidR="00841BED" w:rsidRPr="00897107" w14:paraId="1F61B269" w14:textId="77777777" w:rsidTr="00A54F1F">
        <w:trPr>
          <w:trHeight w:val="444"/>
        </w:trPr>
        <w:tc>
          <w:tcPr>
            <w:tcW w:w="9855" w:type="dxa"/>
            <w:tcBorders>
              <w:top w:val="single" w:sz="4" w:space="0" w:color="auto"/>
              <w:left w:val="single" w:sz="4" w:space="0" w:color="auto"/>
              <w:bottom w:val="single" w:sz="4" w:space="0" w:color="auto"/>
              <w:right w:val="single" w:sz="4" w:space="0" w:color="auto"/>
            </w:tcBorders>
          </w:tcPr>
          <w:p w14:paraId="31E5748D" w14:textId="77777777" w:rsidR="00841BED" w:rsidRPr="00897107" w:rsidRDefault="00841BED" w:rsidP="00897107">
            <w:pPr>
              <w:pStyle w:val="ListParagraph"/>
              <w:spacing w:line="240" w:lineRule="auto"/>
              <w:ind w:left="0"/>
              <w:jc w:val="both"/>
              <w:rPr>
                <w:rFonts w:ascii="Arial" w:hAnsi="Arial" w:cs="Arial"/>
                <w:i/>
                <w:color w:val="A6A6A6"/>
              </w:rPr>
            </w:pPr>
            <w:r w:rsidRPr="00897107">
              <w:rPr>
                <w:rFonts w:ascii="Arial" w:hAnsi="Arial" w:cs="Arial"/>
                <w:i/>
              </w:rPr>
              <w:t xml:space="preserve"> </w:t>
            </w:r>
            <w:r w:rsidRPr="00897107">
              <w:rPr>
                <w:rFonts w:ascii="Arial" w:hAnsi="Arial" w:cs="Arial"/>
                <w:i/>
                <w:color w:val="A6A6A6"/>
              </w:rPr>
              <w:t>(max 2000 tähemärki)</w:t>
            </w:r>
          </w:p>
          <w:p w14:paraId="4AB51133" w14:textId="77777777" w:rsidR="00841BED" w:rsidRPr="00897107" w:rsidRDefault="00841BED" w:rsidP="00897107">
            <w:pPr>
              <w:pStyle w:val="ListParagraph"/>
              <w:spacing w:line="240" w:lineRule="auto"/>
              <w:ind w:left="0"/>
              <w:jc w:val="both"/>
              <w:rPr>
                <w:rFonts w:ascii="Arial" w:hAnsi="Arial" w:cs="Arial"/>
                <w:i/>
                <w:lang w:eastAsia="en-US"/>
              </w:rPr>
            </w:pPr>
          </w:p>
        </w:tc>
      </w:tr>
    </w:tbl>
    <w:p w14:paraId="55322625" w14:textId="77777777" w:rsidR="00A11C75" w:rsidRPr="00897107" w:rsidRDefault="00A11C75" w:rsidP="00897107">
      <w:pPr>
        <w:spacing w:line="240" w:lineRule="auto"/>
        <w:jc w:val="both"/>
        <w:rPr>
          <w:rFonts w:ascii="Arial" w:hAnsi="Arial" w:cs="Arial"/>
        </w:rPr>
      </w:pPr>
    </w:p>
    <w:p w14:paraId="073A4A46" w14:textId="5BF6F343" w:rsidR="00E239B4" w:rsidRPr="00897107" w:rsidRDefault="00E239B4" w:rsidP="00897107">
      <w:pPr>
        <w:tabs>
          <w:tab w:val="left" w:pos="720"/>
        </w:tabs>
        <w:spacing w:line="240" w:lineRule="auto"/>
        <w:jc w:val="both"/>
        <w:rPr>
          <w:rFonts w:ascii="Arial" w:hAnsi="Arial" w:cs="Arial"/>
        </w:rPr>
      </w:pPr>
      <w:r w:rsidRPr="00897107">
        <w:rPr>
          <w:rFonts w:ascii="Arial" w:hAnsi="Arial" w:cs="Arial"/>
        </w:rPr>
        <w:t xml:space="preserve">Palume Teil analüüsida </w:t>
      </w:r>
      <w:r w:rsidR="00C022C8" w:rsidRPr="00897107">
        <w:rPr>
          <w:rFonts w:ascii="Arial" w:hAnsi="Arial" w:cs="Arial"/>
        </w:rPr>
        <w:t>6</w:t>
      </w:r>
      <w:r w:rsidRPr="00897107">
        <w:rPr>
          <w:rFonts w:ascii="Arial" w:hAnsi="Arial" w:cs="Arial"/>
        </w:rPr>
        <w:t xml:space="preserve">. tasemele vastavaid kompetentse. Iga kompetentsi puhul on esitatud tegevusnäitajad, mida palume </w:t>
      </w:r>
      <w:r w:rsidR="002B03D3">
        <w:rPr>
          <w:rFonts w:ascii="Arial" w:hAnsi="Arial" w:cs="Arial"/>
        </w:rPr>
        <w:t>T</w:t>
      </w:r>
      <w:r w:rsidRPr="00897107">
        <w:rPr>
          <w:rFonts w:ascii="Arial" w:hAnsi="Arial" w:cs="Arial"/>
        </w:rPr>
        <w:t xml:space="preserve">eil analüüsida lahtris </w:t>
      </w:r>
      <w:r w:rsidRPr="00897107">
        <w:rPr>
          <w:rFonts w:ascii="Arial" w:hAnsi="Arial" w:cs="Arial"/>
          <w:i/>
        </w:rPr>
        <w:t>Kompetentsi tõendamine.</w:t>
      </w:r>
      <w:r w:rsidRPr="00897107">
        <w:rPr>
          <w:rFonts w:ascii="Arial" w:hAnsi="Arial" w:cs="Arial"/>
        </w:rPr>
        <w:t xml:space="preserve"> Võimalik on sisestada tekst pikkusega kuni 2000 tähemärki. Palun mõelge, kuidas Teil enda arvates tegelikus situatsioonis iga kompetents avaldub. Kirjeldage ja analüüsige tegevusi, mis iseloomustavad </w:t>
      </w:r>
      <w:r w:rsidR="00401A3C">
        <w:rPr>
          <w:rFonts w:ascii="Arial" w:hAnsi="Arial" w:cs="Arial"/>
        </w:rPr>
        <w:t>T</w:t>
      </w:r>
      <w:r w:rsidRPr="00897107">
        <w:rPr>
          <w:rFonts w:ascii="Arial" w:hAnsi="Arial" w:cs="Arial"/>
        </w:rPr>
        <w:t>eie käitumist; faktilisi andmeid, kui need tõendavad kompetentsi ilmnemist vm olulist informatsiooni enda kui tuleohutus</w:t>
      </w:r>
      <w:r w:rsidR="00410115">
        <w:rPr>
          <w:rFonts w:ascii="Arial" w:hAnsi="Arial" w:cs="Arial"/>
        </w:rPr>
        <w:t>eksperdi</w:t>
      </w:r>
      <w:r w:rsidRPr="00897107">
        <w:rPr>
          <w:rFonts w:ascii="Arial" w:hAnsi="Arial" w:cs="Arial"/>
        </w:rPr>
        <w:t xml:space="preserve"> tegevuse kohta. Tooge konkreetseid näiteid. </w:t>
      </w:r>
    </w:p>
    <w:p w14:paraId="624024F6" w14:textId="77777777" w:rsidR="00E239B4" w:rsidRPr="00897107" w:rsidRDefault="00E239B4" w:rsidP="00897107">
      <w:pPr>
        <w:tabs>
          <w:tab w:val="left" w:pos="720"/>
        </w:tabs>
        <w:spacing w:line="240" w:lineRule="auto"/>
        <w:jc w:val="both"/>
        <w:rPr>
          <w:rFonts w:ascii="Arial" w:hAnsi="Arial" w:cs="Arial"/>
        </w:rPr>
      </w:pPr>
      <w:r w:rsidRPr="00897107">
        <w:rPr>
          <w:rFonts w:ascii="Arial" w:hAnsi="Arial" w:cs="Arial"/>
        </w:rPr>
        <w:t xml:space="preserve">Lahtris viide tõendusmaterjalile, kus on kirjas </w:t>
      </w:r>
      <w:r w:rsidRPr="00897107">
        <w:rPr>
          <w:rFonts w:ascii="Arial" w:hAnsi="Arial" w:cs="Arial"/>
          <w:i/>
        </w:rPr>
        <w:t>(Tõendusmaterjali esitamine</w:t>
      </w:r>
      <w:r w:rsidRPr="00897107">
        <w:rPr>
          <w:rFonts w:ascii="Arial" w:hAnsi="Arial" w:cs="Arial"/>
        </w:rPr>
        <w:t>) tuleb Teil esitada kompetentsi tõendamiseks tõendusmaterjalid, mis kinnitavad Teie poolt eelpool kirjeldatud tegevust.</w:t>
      </w:r>
    </w:p>
    <w:p w14:paraId="51D6E0C9" w14:textId="77777777" w:rsidR="00E239B4" w:rsidRPr="00897107" w:rsidRDefault="00E239B4" w:rsidP="00897107">
      <w:pPr>
        <w:tabs>
          <w:tab w:val="left" w:pos="720"/>
        </w:tabs>
        <w:spacing w:line="240" w:lineRule="auto"/>
        <w:jc w:val="both"/>
        <w:rPr>
          <w:rFonts w:ascii="Arial" w:hAnsi="Arial" w:cs="Arial"/>
        </w:rPr>
      </w:pPr>
      <w:r w:rsidRPr="00897107">
        <w:rPr>
          <w:rFonts w:ascii="Arial" w:hAnsi="Arial" w:cs="Arial"/>
        </w:rPr>
        <w:t xml:space="preserve">Lisatud tõendusmaterjalid palume nimetada/viidata lahtris Viide tõendusmaterjalidele.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162"/>
        <w:gridCol w:w="7655"/>
      </w:tblGrid>
      <w:tr w:rsidR="00A11C75" w:rsidRPr="00897107" w14:paraId="53D5766B" w14:textId="77777777" w:rsidTr="00B110E6">
        <w:trPr>
          <w:trHeight w:val="444"/>
        </w:trPr>
        <w:tc>
          <w:tcPr>
            <w:tcW w:w="9351" w:type="dxa"/>
            <w:gridSpan w:val="3"/>
            <w:tcBorders>
              <w:top w:val="single" w:sz="4" w:space="0" w:color="auto"/>
              <w:left w:val="single" w:sz="4" w:space="0" w:color="auto"/>
              <w:bottom w:val="single" w:sz="4" w:space="0" w:color="auto"/>
              <w:right w:val="single" w:sz="4" w:space="0" w:color="auto"/>
            </w:tcBorders>
          </w:tcPr>
          <w:p w14:paraId="73F33216" w14:textId="4A0669FB" w:rsidR="00A11C75" w:rsidRPr="00897107" w:rsidRDefault="00317AD5" w:rsidP="00897107">
            <w:pPr>
              <w:pStyle w:val="ListParagraph"/>
              <w:numPr>
                <w:ilvl w:val="0"/>
                <w:numId w:val="4"/>
              </w:numPr>
              <w:suppressAutoHyphens/>
              <w:spacing w:line="240" w:lineRule="auto"/>
              <w:jc w:val="both"/>
              <w:rPr>
                <w:rFonts w:ascii="Arial" w:hAnsi="Arial" w:cs="Arial"/>
                <w:b/>
                <w:bCs/>
              </w:rPr>
            </w:pPr>
            <w:r w:rsidRPr="00897107">
              <w:rPr>
                <w:rFonts w:ascii="Arial" w:hAnsi="Arial" w:cs="Arial"/>
                <w:b/>
                <w:bCs/>
              </w:rPr>
              <w:t>Tuleohu riskide hindamine</w:t>
            </w:r>
          </w:p>
        </w:tc>
      </w:tr>
      <w:tr w:rsidR="00A11C75" w:rsidRPr="00897107" w14:paraId="67575EF7" w14:textId="77777777" w:rsidTr="00B110E6">
        <w:tc>
          <w:tcPr>
            <w:tcW w:w="534" w:type="dxa"/>
            <w:tcBorders>
              <w:top w:val="single" w:sz="4" w:space="0" w:color="auto"/>
              <w:left w:val="single" w:sz="4" w:space="0" w:color="auto"/>
              <w:bottom w:val="single" w:sz="4" w:space="0" w:color="auto"/>
              <w:right w:val="single" w:sz="4" w:space="0" w:color="auto"/>
            </w:tcBorders>
            <w:shd w:val="clear" w:color="auto" w:fill="BFBFBF"/>
            <w:hideMark/>
          </w:tcPr>
          <w:p w14:paraId="3F2CCD99" w14:textId="77777777" w:rsidR="00A11C75" w:rsidRPr="00897107" w:rsidRDefault="00A11C75" w:rsidP="00897107">
            <w:pPr>
              <w:tabs>
                <w:tab w:val="left" w:pos="720"/>
              </w:tabs>
              <w:spacing w:line="240" w:lineRule="auto"/>
              <w:jc w:val="both"/>
              <w:rPr>
                <w:rFonts w:ascii="Arial" w:hAnsi="Arial" w:cs="Arial"/>
                <w:lang w:eastAsia="en-US"/>
              </w:rPr>
            </w:pPr>
            <w:r w:rsidRPr="00897107">
              <w:rPr>
                <w:rFonts w:ascii="Arial" w:hAnsi="Arial" w:cs="Arial"/>
                <w:lang w:eastAsia="en-US"/>
              </w:rPr>
              <w:t>1.1</w:t>
            </w:r>
          </w:p>
        </w:tc>
        <w:tc>
          <w:tcPr>
            <w:tcW w:w="8817" w:type="dxa"/>
            <w:gridSpan w:val="2"/>
            <w:tcBorders>
              <w:top w:val="single" w:sz="4" w:space="0" w:color="auto"/>
              <w:left w:val="single" w:sz="4" w:space="0" w:color="auto"/>
              <w:bottom w:val="single" w:sz="4" w:space="0" w:color="auto"/>
              <w:right w:val="single" w:sz="4" w:space="0" w:color="auto"/>
            </w:tcBorders>
            <w:shd w:val="clear" w:color="auto" w:fill="BFBFBF"/>
            <w:hideMark/>
          </w:tcPr>
          <w:p w14:paraId="34D8418C" w14:textId="66679823" w:rsidR="00A11C75" w:rsidRPr="00897107" w:rsidRDefault="00317AD5" w:rsidP="00897107">
            <w:pPr>
              <w:autoSpaceDE w:val="0"/>
              <w:autoSpaceDN w:val="0"/>
              <w:adjustRightInd w:val="0"/>
              <w:spacing w:line="240" w:lineRule="auto"/>
              <w:jc w:val="both"/>
              <w:rPr>
                <w:rFonts w:ascii="Arial" w:eastAsiaTheme="minorHAnsi" w:hAnsi="Arial" w:cs="Arial"/>
                <w:lang w:eastAsia="en-US"/>
              </w:rPr>
            </w:pPr>
            <w:r w:rsidRPr="00897107">
              <w:rPr>
                <w:rFonts w:ascii="Arial" w:hAnsi="Arial" w:cs="Arial"/>
              </w:rPr>
              <w:t>Hindab erinevate metoodikate alusel piirkonna tuleohu riske, arvestades õigusakte ja piirkondlikke eripärasid.</w:t>
            </w:r>
          </w:p>
        </w:tc>
      </w:tr>
      <w:tr w:rsidR="00A11C75" w:rsidRPr="00897107" w14:paraId="0DB8F968" w14:textId="77777777" w:rsidTr="00B110E6">
        <w:trPr>
          <w:trHeight w:val="444"/>
        </w:trPr>
        <w:tc>
          <w:tcPr>
            <w:tcW w:w="1696" w:type="dxa"/>
            <w:gridSpan w:val="2"/>
            <w:tcBorders>
              <w:top w:val="single" w:sz="4" w:space="0" w:color="auto"/>
              <w:left w:val="single" w:sz="4" w:space="0" w:color="auto"/>
              <w:bottom w:val="single" w:sz="4" w:space="0" w:color="auto"/>
              <w:right w:val="single" w:sz="4" w:space="0" w:color="auto"/>
            </w:tcBorders>
          </w:tcPr>
          <w:p w14:paraId="1DE31208" w14:textId="77777777" w:rsidR="00A11C75" w:rsidRPr="00897107" w:rsidRDefault="00A11C75" w:rsidP="00897107">
            <w:pPr>
              <w:pStyle w:val="ListParagraph"/>
              <w:spacing w:line="240" w:lineRule="auto"/>
              <w:ind w:left="0"/>
              <w:jc w:val="both"/>
              <w:rPr>
                <w:rFonts w:ascii="Arial" w:hAnsi="Arial" w:cs="Arial"/>
                <w:i/>
                <w:color w:val="A6A6A6"/>
              </w:rPr>
            </w:pPr>
            <w:r w:rsidRPr="00897107">
              <w:rPr>
                <w:rFonts w:ascii="Arial" w:hAnsi="Arial" w:cs="Arial"/>
                <w:i/>
              </w:rPr>
              <w:t>Kompetentsi tõendamine</w:t>
            </w:r>
          </w:p>
        </w:tc>
        <w:tc>
          <w:tcPr>
            <w:tcW w:w="7655" w:type="dxa"/>
            <w:tcBorders>
              <w:top w:val="single" w:sz="4" w:space="0" w:color="auto"/>
              <w:left w:val="single" w:sz="4" w:space="0" w:color="auto"/>
              <w:bottom w:val="single" w:sz="4" w:space="0" w:color="auto"/>
              <w:right w:val="single" w:sz="4" w:space="0" w:color="auto"/>
            </w:tcBorders>
          </w:tcPr>
          <w:p w14:paraId="2B3790C1" w14:textId="77777777" w:rsidR="00A11C75" w:rsidRPr="00897107" w:rsidRDefault="00A11C75" w:rsidP="00897107">
            <w:pPr>
              <w:pStyle w:val="ListParagraph"/>
              <w:spacing w:line="240" w:lineRule="auto"/>
              <w:ind w:left="0"/>
              <w:jc w:val="both"/>
              <w:rPr>
                <w:rFonts w:ascii="Arial" w:hAnsi="Arial" w:cs="Arial"/>
                <w:i/>
                <w:lang w:eastAsia="en-US"/>
              </w:rPr>
            </w:pPr>
            <w:r w:rsidRPr="00897107">
              <w:rPr>
                <w:rFonts w:ascii="Arial" w:hAnsi="Arial" w:cs="Arial"/>
                <w:i/>
                <w:color w:val="A6A6A6"/>
              </w:rPr>
              <w:t>(max 2000 tähemärki)</w:t>
            </w:r>
          </w:p>
        </w:tc>
      </w:tr>
      <w:tr w:rsidR="00A11C75" w:rsidRPr="00897107" w14:paraId="5379EC1C" w14:textId="77777777" w:rsidTr="00B110E6">
        <w:trPr>
          <w:trHeight w:val="444"/>
        </w:trPr>
        <w:tc>
          <w:tcPr>
            <w:tcW w:w="1696" w:type="dxa"/>
            <w:gridSpan w:val="2"/>
            <w:tcBorders>
              <w:top w:val="single" w:sz="4" w:space="0" w:color="auto"/>
              <w:left w:val="single" w:sz="4" w:space="0" w:color="auto"/>
              <w:bottom w:val="single" w:sz="4" w:space="0" w:color="auto"/>
              <w:right w:val="single" w:sz="4" w:space="0" w:color="auto"/>
            </w:tcBorders>
          </w:tcPr>
          <w:p w14:paraId="0C44D497" w14:textId="77777777" w:rsidR="00A11C75" w:rsidRPr="00897107" w:rsidRDefault="00A11C75" w:rsidP="00897107">
            <w:pPr>
              <w:pStyle w:val="ListParagraph"/>
              <w:spacing w:line="240" w:lineRule="auto"/>
              <w:ind w:left="0"/>
              <w:jc w:val="both"/>
              <w:rPr>
                <w:rFonts w:ascii="Arial" w:hAnsi="Arial" w:cs="Arial"/>
                <w:i/>
              </w:rPr>
            </w:pPr>
            <w:r w:rsidRPr="00897107">
              <w:rPr>
                <w:rFonts w:ascii="Arial" w:hAnsi="Arial" w:cs="Arial"/>
                <w:i/>
              </w:rPr>
              <w:t>Viide tõendus-materjalile</w:t>
            </w:r>
          </w:p>
        </w:tc>
        <w:tc>
          <w:tcPr>
            <w:tcW w:w="7655" w:type="dxa"/>
            <w:tcBorders>
              <w:top w:val="single" w:sz="4" w:space="0" w:color="auto"/>
              <w:left w:val="single" w:sz="4" w:space="0" w:color="auto"/>
              <w:bottom w:val="single" w:sz="4" w:space="0" w:color="auto"/>
              <w:right w:val="single" w:sz="4" w:space="0" w:color="auto"/>
            </w:tcBorders>
          </w:tcPr>
          <w:p w14:paraId="479C551C" w14:textId="77777777" w:rsidR="00A11C75" w:rsidRPr="00897107" w:rsidRDefault="00A11C75" w:rsidP="00897107">
            <w:pPr>
              <w:pStyle w:val="ListParagraph"/>
              <w:spacing w:line="240" w:lineRule="auto"/>
              <w:ind w:left="0"/>
              <w:jc w:val="both"/>
              <w:rPr>
                <w:rFonts w:ascii="Arial" w:hAnsi="Arial" w:cs="Arial"/>
                <w:i/>
                <w:lang w:eastAsia="en-US"/>
              </w:rPr>
            </w:pPr>
            <w:r w:rsidRPr="00897107">
              <w:rPr>
                <w:rFonts w:ascii="Arial" w:hAnsi="Arial" w:cs="Arial"/>
                <w:i/>
                <w:color w:val="A6A6A6"/>
                <w:lang w:eastAsia="et-EE"/>
              </w:rPr>
              <w:t>(Tõendusmaterjalide esitamine)</w:t>
            </w:r>
          </w:p>
        </w:tc>
      </w:tr>
      <w:tr w:rsidR="00A11C75" w:rsidRPr="00897107" w14:paraId="0E9E723B" w14:textId="77777777" w:rsidTr="00B110E6">
        <w:tc>
          <w:tcPr>
            <w:tcW w:w="534" w:type="dxa"/>
            <w:tcBorders>
              <w:top w:val="single" w:sz="4" w:space="0" w:color="auto"/>
              <w:left w:val="single" w:sz="4" w:space="0" w:color="auto"/>
              <w:bottom w:val="single" w:sz="4" w:space="0" w:color="auto"/>
              <w:right w:val="single" w:sz="4" w:space="0" w:color="auto"/>
            </w:tcBorders>
            <w:shd w:val="clear" w:color="auto" w:fill="BFBFBF"/>
            <w:hideMark/>
          </w:tcPr>
          <w:p w14:paraId="0763DF51" w14:textId="77777777" w:rsidR="00A11C75" w:rsidRPr="00897107" w:rsidRDefault="00A11C75" w:rsidP="00897107">
            <w:pPr>
              <w:tabs>
                <w:tab w:val="left" w:pos="720"/>
              </w:tabs>
              <w:spacing w:line="240" w:lineRule="auto"/>
              <w:jc w:val="both"/>
              <w:rPr>
                <w:rFonts w:ascii="Arial" w:hAnsi="Arial" w:cs="Arial"/>
                <w:lang w:eastAsia="en-US"/>
              </w:rPr>
            </w:pPr>
            <w:r w:rsidRPr="00897107">
              <w:rPr>
                <w:rFonts w:ascii="Arial" w:hAnsi="Arial" w:cs="Arial"/>
                <w:lang w:eastAsia="en-US"/>
              </w:rPr>
              <w:t>1.2</w:t>
            </w:r>
          </w:p>
        </w:tc>
        <w:tc>
          <w:tcPr>
            <w:tcW w:w="8817" w:type="dxa"/>
            <w:gridSpan w:val="2"/>
            <w:tcBorders>
              <w:top w:val="single" w:sz="4" w:space="0" w:color="auto"/>
              <w:left w:val="single" w:sz="4" w:space="0" w:color="auto"/>
              <w:bottom w:val="single" w:sz="4" w:space="0" w:color="auto"/>
              <w:right w:val="single" w:sz="4" w:space="0" w:color="auto"/>
            </w:tcBorders>
            <w:shd w:val="clear" w:color="auto" w:fill="BFBFBF"/>
            <w:hideMark/>
          </w:tcPr>
          <w:p w14:paraId="1D7AE48B" w14:textId="5D763B8E" w:rsidR="00A11C75" w:rsidRPr="00897107" w:rsidRDefault="006B3981" w:rsidP="00897107">
            <w:pPr>
              <w:autoSpaceDE w:val="0"/>
              <w:autoSpaceDN w:val="0"/>
              <w:adjustRightInd w:val="0"/>
              <w:spacing w:line="240" w:lineRule="auto"/>
              <w:jc w:val="both"/>
              <w:rPr>
                <w:rFonts w:ascii="Arial" w:eastAsiaTheme="minorHAnsi" w:hAnsi="Arial" w:cs="Arial"/>
                <w:lang w:eastAsia="en-US"/>
              </w:rPr>
            </w:pPr>
            <w:r w:rsidRPr="00897107">
              <w:rPr>
                <w:rFonts w:ascii="Arial" w:hAnsi="Arial" w:cs="Arial"/>
              </w:rPr>
              <w:t>Hindab ehitise ja territooriumi tuleohu riske, arvestades õigusakte ja ehituslikke eripärasid.</w:t>
            </w:r>
          </w:p>
        </w:tc>
      </w:tr>
      <w:tr w:rsidR="00880DA7" w:rsidRPr="00897107" w14:paraId="67E254AE" w14:textId="77777777" w:rsidTr="002C3548">
        <w:trPr>
          <w:trHeight w:val="444"/>
        </w:trPr>
        <w:tc>
          <w:tcPr>
            <w:tcW w:w="1696" w:type="dxa"/>
            <w:gridSpan w:val="2"/>
            <w:tcBorders>
              <w:top w:val="single" w:sz="4" w:space="0" w:color="auto"/>
              <w:left w:val="single" w:sz="4" w:space="0" w:color="auto"/>
              <w:bottom w:val="single" w:sz="4" w:space="0" w:color="auto"/>
              <w:right w:val="single" w:sz="4" w:space="0" w:color="auto"/>
            </w:tcBorders>
          </w:tcPr>
          <w:p w14:paraId="3502EB6E" w14:textId="77777777" w:rsidR="00880DA7" w:rsidRPr="00897107" w:rsidRDefault="00880DA7" w:rsidP="002C3548">
            <w:pPr>
              <w:pStyle w:val="ListParagraph"/>
              <w:spacing w:line="240" w:lineRule="auto"/>
              <w:ind w:left="0"/>
              <w:jc w:val="both"/>
              <w:rPr>
                <w:rFonts w:ascii="Arial" w:hAnsi="Arial" w:cs="Arial"/>
                <w:i/>
                <w:color w:val="A6A6A6"/>
              </w:rPr>
            </w:pPr>
            <w:r w:rsidRPr="00897107">
              <w:rPr>
                <w:rFonts w:ascii="Arial" w:hAnsi="Arial" w:cs="Arial"/>
                <w:i/>
              </w:rPr>
              <w:t>Kompetentsi tõendamine</w:t>
            </w:r>
          </w:p>
        </w:tc>
        <w:tc>
          <w:tcPr>
            <w:tcW w:w="7655" w:type="dxa"/>
            <w:tcBorders>
              <w:top w:val="single" w:sz="4" w:space="0" w:color="auto"/>
              <w:left w:val="single" w:sz="4" w:space="0" w:color="auto"/>
              <w:bottom w:val="single" w:sz="4" w:space="0" w:color="auto"/>
              <w:right w:val="single" w:sz="4" w:space="0" w:color="auto"/>
            </w:tcBorders>
          </w:tcPr>
          <w:p w14:paraId="4C0E9E79" w14:textId="77777777" w:rsidR="00880DA7" w:rsidRPr="00897107" w:rsidRDefault="00880DA7" w:rsidP="002C3548">
            <w:pPr>
              <w:pStyle w:val="ListParagraph"/>
              <w:spacing w:line="240" w:lineRule="auto"/>
              <w:ind w:left="0"/>
              <w:jc w:val="both"/>
              <w:rPr>
                <w:rFonts w:ascii="Arial" w:hAnsi="Arial" w:cs="Arial"/>
                <w:i/>
                <w:lang w:eastAsia="en-US"/>
              </w:rPr>
            </w:pPr>
            <w:r w:rsidRPr="00897107">
              <w:rPr>
                <w:rFonts w:ascii="Arial" w:hAnsi="Arial" w:cs="Arial"/>
                <w:i/>
                <w:color w:val="A6A6A6"/>
              </w:rPr>
              <w:t>(max 2000 tähemärki)</w:t>
            </w:r>
          </w:p>
        </w:tc>
      </w:tr>
      <w:tr w:rsidR="00880DA7" w:rsidRPr="00897107" w14:paraId="23F9B141" w14:textId="77777777" w:rsidTr="002C3548">
        <w:trPr>
          <w:trHeight w:val="444"/>
        </w:trPr>
        <w:tc>
          <w:tcPr>
            <w:tcW w:w="1696" w:type="dxa"/>
            <w:gridSpan w:val="2"/>
            <w:tcBorders>
              <w:top w:val="single" w:sz="4" w:space="0" w:color="auto"/>
              <w:left w:val="single" w:sz="4" w:space="0" w:color="auto"/>
              <w:bottom w:val="single" w:sz="4" w:space="0" w:color="auto"/>
              <w:right w:val="single" w:sz="4" w:space="0" w:color="auto"/>
            </w:tcBorders>
          </w:tcPr>
          <w:p w14:paraId="70D79769" w14:textId="77777777" w:rsidR="00880DA7" w:rsidRPr="00897107" w:rsidRDefault="00880DA7" w:rsidP="002C3548">
            <w:pPr>
              <w:pStyle w:val="ListParagraph"/>
              <w:spacing w:line="240" w:lineRule="auto"/>
              <w:ind w:left="0"/>
              <w:jc w:val="both"/>
              <w:rPr>
                <w:rFonts w:ascii="Arial" w:hAnsi="Arial" w:cs="Arial"/>
                <w:i/>
              </w:rPr>
            </w:pPr>
            <w:r w:rsidRPr="00897107">
              <w:rPr>
                <w:rFonts w:ascii="Arial" w:hAnsi="Arial" w:cs="Arial"/>
                <w:i/>
              </w:rPr>
              <w:t>Viide tõendus-materjalile</w:t>
            </w:r>
          </w:p>
        </w:tc>
        <w:tc>
          <w:tcPr>
            <w:tcW w:w="7655" w:type="dxa"/>
            <w:tcBorders>
              <w:top w:val="single" w:sz="4" w:space="0" w:color="auto"/>
              <w:left w:val="single" w:sz="4" w:space="0" w:color="auto"/>
              <w:bottom w:val="single" w:sz="4" w:space="0" w:color="auto"/>
              <w:right w:val="single" w:sz="4" w:space="0" w:color="auto"/>
            </w:tcBorders>
          </w:tcPr>
          <w:p w14:paraId="19D88F2F" w14:textId="77777777" w:rsidR="00880DA7" w:rsidRPr="00897107" w:rsidRDefault="00880DA7" w:rsidP="002C3548">
            <w:pPr>
              <w:pStyle w:val="ListParagraph"/>
              <w:spacing w:line="240" w:lineRule="auto"/>
              <w:ind w:left="0"/>
              <w:jc w:val="both"/>
              <w:rPr>
                <w:rFonts w:ascii="Arial" w:hAnsi="Arial" w:cs="Arial"/>
                <w:i/>
                <w:lang w:eastAsia="en-US"/>
              </w:rPr>
            </w:pPr>
            <w:r w:rsidRPr="00897107">
              <w:rPr>
                <w:rFonts w:ascii="Arial" w:hAnsi="Arial" w:cs="Arial"/>
                <w:i/>
                <w:color w:val="A6A6A6"/>
                <w:lang w:eastAsia="et-EE"/>
              </w:rPr>
              <w:t>(Tõendusmaterjalide esitamine)</w:t>
            </w:r>
          </w:p>
        </w:tc>
      </w:tr>
      <w:tr w:rsidR="00A11C75" w:rsidRPr="00897107" w14:paraId="1D45F706" w14:textId="77777777" w:rsidTr="00B110E6">
        <w:tc>
          <w:tcPr>
            <w:tcW w:w="9351" w:type="dxa"/>
            <w:gridSpan w:val="3"/>
            <w:tcBorders>
              <w:top w:val="single" w:sz="4" w:space="0" w:color="auto"/>
              <w:left w:val="single" w:sz="4" w:space="0" w:color="auto"/>
              <w:bottom w:val="single" w:sz="4" w:space="0" w:color="auto"/>
              <w:right w:val="single" w:sz="4" w:space="0" w:color="auto"/>
            </w:tcBorders>
            <w:shd w:val="clear" w:color="auto" w:fill="auto"/>
          </w:tcPr>
          <w:p w14:paraId="4DE9CC0D" w14:textId="72F1F75D" w:rsidR="00A11C75" w:rsidRPr="00897107" w:rsidRDefault="006B3981" w:rsidP="00897107">
            <w:pPr>
              <w:pStyle w:val="ListParagraph"/>
              <w:numPr>
                <w:ilvl w:val="0"/>
                <w:numId w:val="4"/>
              </w:numPr>
              <w:autoSpaceDE w:val="0"/>
              <w:autoSpaceDN w:val="0"/>
              <w:adjustRightInd w:val="0"/>
              <w:spacing w:line="240" w:lineRule="auto"/>
              <w:jc w:val="both"/>
              <w:rPr>
                <w:rFonts w:ascii="Arial" w:eastAsiaTheme="minorHAnsi" w:hAnsi="Arial" w:cs="Arial"/>
                <w:b/>
                <w:bCs/>
                <w:lang w:eastAsia="en-US"/>
              </w:rPr>
            </w:pPr>
            <w:r w:rsidRPr="00897107">
              <w:rPr>
                <w:rFonts w:ascii="Arial" w:hAnsi="Arial" w:cs="Arial"/>
                <w:b/>
                <w:bCs/>
              </w:rPr>
              <w:t>Tuleohutusalane teavitus ja nõustamine</w:t>
            </w:r>
          </w:p>
        </w:tc>
      </w:tr>
      <w:tr w:rsidR="00A11C75" w:rsidRPr="00897107" w14:paraId="7173BD8B" w14:textId="77777777" w:rsidTr="00B110E6">
        <w:tc>
          <w:tcPr>
            <w:tcW w:w="534" w:type="dxa"/>
            <w:tcBorders>
              <w:top w:val="single" w:sz="4" w:space="0" w:color="auto"/>
              <w:left w:val="single" w:sz="4" w:space="0" w:color="auto"/>
              <w:bottom w:val="single" w:sz="4" w:space="0" w:color="auto"/>
              <w:right w:val="single" w:sz="4" w:space="0" w:color="auto"/>
            </w:tcBorders>
            <w:shd w:val="clear" w:color="auto" w:fill="BFBFBF"/>
            <w:hideMark/>
          </w:tcPr>
          <w:p w14:paraId="20227507" w14:textId="77777777" w:rsidR="00A11C75" w:rsidRPr="00897107" w:rsidRDefault="00A11C75" w:rsidP="00897107">
            <w:pPr>
              <w:tabs>
                <w:tab w:val="left" w:pos="720"/>
              </w:tabs>
              <w:spacing w:line="240" w:lineRule="auto"/>
              <w:jc w:val="both"/>
              <w:rPr>
                <w:rFonts w:ascii="Arial" w:hAnsi="Arial" w:cs="Arial"/>
                <w:lang w:eastAsia="en-US"/>
              </w:rPr>
            </w:pPr>
            <w:r w:rsidRPr="00897107">
              <w:rPr>
                <w:rFonts w:ascii="Arial" w:hAnsi="Arial" w:cs="Arial"/>
                <w:lang w:eastAsia="en-US"/>
              </w:rPr>
              <w:t>2.1</w:t>
            </w:r>
          </w:p>
        </w:tc>
        <w:tc>
          <w:tcPr>
            <w:tcW w:w="8817" w:type="dxa"/>
            <w:gridSpan w:val="2"/>
            <w:tcBorders>
              <w:top w:val="single" w:sz="4" w:space="0" w:color="auto"/>
              <w:left w:val="single" w:sz="4" w:space="0" w:color="auto"/>
              <w:bottom w:val="single" w:sz="4" w:space="0" w:color="auto"/>
              <w:right w:val="single" w:sz="4" w:space="0" w:color="auto"/>
            </w:tcBorders>
            <w:shd w:val="clear" w:color="auto" w:fill="BFBFBF"/>
            <w:hideMark/>
          </w:tcPr>
          <w:p w14:paraId="64F04AD5" w14:textId="214E0F75" w:rsidR="00A11C75" w:rsidRPr="00897107" w:rsidRDefault="00C12A6E" w:rsidP="00897107">
            <w:pPr>
              <w:autoSpaceDE w:val="0"/>
              <w:autoSpaceDN w:val="0"/>
              <w:adjustRightInd w:val="0"/>
              <w:spacing w:line="240" w:lineRule="auto"/>
              <w:jc w:val="both"/>
              <w:rPr>
                <w:rFonts w:ascii="Arial" w:eastAsiaTheme="minorHAnsi" w:hAnsi="Arial" w:cs="Arial"/>
                <w:lang w:eastAsia="en-US"/>
              </w:rPr>
            </w:pPr>
            <w:r w:rsidRPr="00897107">
              <w:rPr>
                <w:rFonts w:ascii="Arial" w:hAnsi="Arial" w:cs="Arial"/>
              </w:rPr>
              <w:t>Selgitab sihtgrupile arusaadavalt olulist ja aktuaalset tuleohutusalast teavet eesmärgiga soodustada teadlikkust nõuete olemasolust ja tuleohutusnõuetest kinnipidamist.</w:t>
            </w:r>
          </w:p>
        </w:tc>
      </w:tr>
      <w:tr w:rsidR="00A11C75" w:rsidRPr="00897107" w14:paraId="32109C1F" w14:textId="77777777" w:rsidTr="00B110E6">
        <w:trPr>
          <w:trHeight w:val="444"/>
        </w:trPr>
        <w:tc>
          <w:tcPr>
            <w:tcW w:w="1696" w:type="dxa"/>
            <w:gridSpan w:val="2"/>
            <w:tcBorders>
              <w:top w:val="single" w:sz="4" w:space="0" w:color="auto"/>
              <w:left w:val="single" w:sz="4" w:space="0" w:color="auto"/>
              <w:bottom w:val="single" w:sz="4" w:space="0" w:color="auto"/>
              <w:right w:val="single" w:sz="4" w:space="0" w:color="auto"/>
            </w:tcBorders>
          </w:tcPr>
          <w:p w14:paraId="003B7A7B" w14:textId="77777777" w:rsidR="00A11C75" w:rsidRPr="00897107" w:rsidRDefault="00A11C75" w:rsidP="00897107">
            <w:pPr>
              <w:spacing w:line="240" w:lineRule="auto"/>
              <w:contextualSpacing/>
              <w:jc w:val="both"/>
              <w:rPr>
                <w:rFonts w:ascii="Arial" w:hAnsi="Arial" w:cs="Arial"/>
                <w:i/>
                <w:color w:val="A6A6A6"/>
              </w:rPr>
            </w:pPr>
            <w:r w:rsidRPr="00897107">
              <w:rPr>
                <w:rFonts w:ascii="Arial" w:hAnsi="Arial" w:cs="Arial"/>
                <w:i/>
              </w:rPr>
              <w:lastRenderedPageBreak/>
              <w:t>Kompetentsi tõendamine</w:t>
            </w:r>
          </w:p>
        </w:tc>
        <w:tc>
          <w:tcPr>
            <w:tcW w:w="7655" w:type="dxa"/>
            <w:tcBorders>
              <w:top w:val="single" w:sz="4" w:space="0" w:color="auto"/>
              <w:left w:val="single" w:sz="4" w:space="0" w:color="auto"/>
              <w:bottom w:val="single" w:sz="4" w:space="0" w:color="auto"/>
              <w:right w:val="single" w:sz="4" w:space="0" w:color="auto"/>
            </w:tcBorders>
          </w:tcPr>
          <w:p w14:paraId="04D67344" w14:textId="77777777" w:rsidR="00A11C75" w:rsidRPr="00897107" w:rsidRDefault="00A11C75" w:rsidP="00897107">
            <w:pPr>
              <w:spacing w:line="240" w:lineRule="auto"/>
              <w:contextualSpacing/>
              <w:jc w:val="both"/>
              <w:rPr>
                <w:rFonts w:ascii="Arial" w:hAnsi="Arial" w:cs="Arial"/>
                <w:i/>
                <w:lang w:eastAsia="en-US"/>
              </w:rPr>
            </w:pPr>
            <w:r w:rsidRPr="00897107">
              <w:rPr>
                <w:rFonts w:ascii="Arial" w:hAnsi="Arial" w:cs="Arial"/>
                <w:i/>
                <w:color w:val="A6A6A6"/>
              </w:rPr>
              <w:t>(max 2000 tähemärki)</w:t>
            </w:r>
          </w:p>
        </w:tc>
      </w:tr>
      <w:tr w:rsidR="00A11C75" w:rsidRPr="00897107" w14:paraId="1E5D93F1" w14:textId="77777777" w:rsidTr="00B110E6">
        <w:trPr>
          <w:trHeight w:val="444"/>
        </w:trPr>
        <w:tc>
          <w:tcPr>
            <w:tcW w:w="1696" w:type="dxa"/>
            <w:gridSpan w:val="2"/>
            <w:tcBorders>
              <w:top w:val="single" w:sz="4" w:space="0" w:color="auto"/>
              <w:left w:val="single" w:sz="4" w:space="0" w:color="auto"/>
              <w:bottom w:val="single" w:sz="4" w:space="0" w:color="auto"/>
              <w:right w:val="single" w:sz="4" w:space="0" w:color="auto"/>
            </w:tcBorders>
          </w:tcPr>
          <w:p w14:paraId="42421DC0" w14:textId="77777777" w:rsidR="00A11C75" w:rsidRPr="00897107" w:rsidRDefault="00A11C75" w:rsidP="00897107">
            <w:pPr>
              <w:spacing w:line="240" w:lineRule="auto"/>
              <w:contextualSpacing/>
              <w:jc w:val="both"/>
              <w:rPr>
                <w:rFonts w:ascii="Arial" w:hAnsi="Arial" w:cs="Arial"/>
                <w:i/>
              </w:rPr>
            </w:pPr>
            <w:r w:rsidRPr="00897107">
              <w:rPr>
                <w:rFonts w:ascii="Arial" w:hAnsi="Arial" w:cs="Arial"/>
                <w:i/>
              </w:rPr>
              <w:t>Viide tõendus-materjalile</w:t>
            </w:r>
          </w:p>
        </w:tc>
        <w:tc>
          <w:tcPr>
            <w:tcW w:w="7655" w:type="dxa"/>
            <w:tcBorders>
              <w:top w:val="single" w:sz="4" w:space="0" w:color="auto"/>
              <w:left w:val="single" w:sz="4" w:space="0" w:color="auto"/>
              <w:bottom w:val="single" w:sz="4" w:space="0" w:color="auto"/>
              <w:right w:val="single" w:sz="4" w:space="0" w:color="auto"/>
            </w:tcBorders>
          </w:tcPr>
          <w:p w14:paraId="7D7C2327" w14:textId="77777777" w:rsidR="00A11C75" w:rsidRPr="00897107" w:rsidRDefault="00A11C75" w:rsidP="00897107">
            <w:pPr>
              <w:spacing w:line="240" w:lineRule="auto"/>
              <w:contextualSpacing/>
              <w:jc w:val="both"/>
              <w:rPr>
                <w:rFonts w:ascii="Arial" w:hAnsi="Arial" w:cs="Arial"/>
                <w:i/>
                <w:lang w:eastAsia="en-US"/>
              </w:rPr>
            </w:pPr>
            <w:r w:rsidRPr="00897107">
              <w:rPr>
                <w:rFonts w:ascii="Arial" w:hAnsi="Arial" w:cs="Arial"/>
                <w:i/>
                <w:color w:val="A6A6A6"/>
                <w:lang w:eastAsia="et-EE"/>
              </w:rPr>
              <w:t>(Tõendusmaterjalide esitamine)</w:t>
            </w:r>
          </w:p>
        </w:tc>
      </w:tr>
      <w:tr w:rsidR="00A11C75" w:rsidRPr="00897107" w14:paraId="6E7F5CD2" w14:textId="77777777" w:rsidTr="00B110E6">
        <w:tc>
          <w:tcPr>
            <w:tcW w:w="534" w:type="dxa"/>
            <w:tcBorders>
              <w:top w:val="single" w:sz="4" w:space="0" w:color="auto"/>
              <w:left w:val="single" w:sz="4" w:space="0" w:color="auto"/>
              <w:bottom w:val="single" w:sz="4" w:space="0" w:color="auto"/>
              <w:right w:val="single" w:sz="4" w:space="0" w:color="auto"/>
            </w:tcBorders>
            <w:shd w:val="clear" w:color="auto" w:fill="BFBFBF"/>
            <w:hideMark/>
          </w:tcPr>
          <w:p w14:paraId="0701594C" w14:textId="77777777" w:rsidR="00A11C75" w:rsidRPr="00897107" w:rsidRDefault="00A11C75" w:rsidP="00897107">
            <w:pPr>
              <w:tabs>
                <w:tab w:val="left" w:pos="720"/>
              </w:tabs>
              <w:spacing w:line="240" w:lineRule="auto"/>
              <w:jc w:val="both"/>
              <w:rPr>
                <w:rFonts w:ascii="Arial" w:hAnsi="Arial" w:cs="Arial"/>
                <w:lang w:eastAsia="en-US"/>
              </w:rPr>
            </w:pPr>
            <w:r w:rsidRPr="00897107">
              <w:rPr>
                <w:rFonts w:ascii="Arial" w:hAnsi="Arial" w:cs="Arial"/>
                <w:lang w:eastAsia="en-US"/>
              </w:rPr>
              <w:t>2.2</w:t>
            </w:r>
          </w:p>
        </w:tc>
        <w:tc>
          <w:tcPr>
            <w:tcW w:w="8817" w:type="dxa"/>
            <w:gridSpan w:val="2"/>
            <w:tcBorders>
              <w:top w:val="single" w:sz="4" w:space="0" w:color="auto"/>
              <w:left w:val="single" w:sz="4" w:space="0" w:color="auto"/>
              <w:bottom w:val="single" w:sz="4" w:space="0" w:color="auto"/>
              <w:right w:val="single" w:sz="4" w:space="0" w:color="auto"/>
            </w:tcBorders>
            <w:shd w:val="clear" w:color="auto" w:fill="BFBFBF"/>
            <w:hideMark/>
          </w:tcPr>
          <w:p w14:paraId="59CB7CCB" w14:textId="1872137A" w:rsidR="00A11C75" w:rsidRPr="00897107" w:rsidRDefault="00C12A6E" w:rsidP="00897107">
            <w:pPr>
              <w:autoSpaceDE w:val="0"/>
              <w:autoSpaceDN w:val="0"/>
              <w:adjustRightInd w:val="0"/>
              <w:spacing w:line="240" w:lineRule="auto"/>
              <w:jc w:val="both"/>
              <w:rPr>
                <w:rFonts w:ascii="Arial" w:eastAsiaTheme="minorHAnsi" w:hAnsi="Arial" w:cs="Arial"/>
                <w:lang w:eastAsia="en-US"/>
              </w:rPr>
            </w:pPr>
            <w:r w:rsidRPr="00897107">
              <w:rPr>
                <w:rFonts w:ascii="Arial" w:hAnsi="Arial" w:cs="Arial"/>
              </w:rPr>
              <w:t>Annab individuaalset tuleohutusalast nõu, lähtudes isiku või objekti vajadustest.</w:t>
            </w:r>
          </w:p>
        </w:tc>
      </w:tr>
      <w:tr w:rsidR="00A11C75" w:rsidRPr="00897107" w14:paraId="2BC001F2" w14:textId="77777777" w:rsidTr="00B110E6">
        <w:trPr>
          <w:trHeight w:val="444"/>
        </w:trPr>
        <w:tc>
          <w:tcPr>
            <w:tcW w:w="1696" w:type="dxa"/>
            <w:gridSpan w:val="2"/>
            <w:tcBorders>
              <w:top w:val="single" w:sz="4" w:space="0" w:color="auto"/>
              <w:left w:val="single" w:sz="4" w:space="0" w:color="auto"/>
              <w:bottom w:val="single" w:sz="4" w:space="0" w:color="auto"/>
              <w:right w:val="single" w:sz="4" w:space="0" w:color="auto"/>
            </w:tcBorders>
          </w:tcPr>
          <w:p w14:paraId="2718E5C4" w14:textId="77777777" w:rsidR="00A11C75" w:rsidRPr="00897107" w:rsidRDefault="00A11C75" w:rsidP="00897107">
            <w:pPr>
              <w:spacing w:line="240" w:lineRule="auto"/>
              <w:contextualSpacing/>
              <w:jc w:val="both"/>
              <w:rPr>
                <w:rFonts w:ascii="Arial" w:hAnsi="Arial" w:cs="Arial"/>
                <w:i/>
                <w:color w:val="A6A6A6"/>
              </w:rPr>
            </w:pPr>
            <w:r w:rsidRPr="00897107">
              <w:rPr>
                <w:rFonts w:ascii="Arial" w:hAnsi="Arial" w:cs="Arial"/>
                <w:i/>
              </w:rPr>
              <w:t>Kompetentsi tõendamine</w:t>
            </w:r>
          </w:p>
        </w:tc>
        <w:tc>
          <w:tcPr>
            <w:tcW w:w="7655" w:type="dxa"/>
            <w:tcBorders>
              <w:top w:val="single" w:sz="4" w:space="0" w:color="auto"/>
              <w:left w:val="single" w:sz="4" w:space="0" w:color="auto"/>
              <w:bottom w:val="single" w:sz="4" w:space="0" w:color="auto"/>
              <w:right w:val="single" w:sz="4" w:space="0" w:color="auto"/>
            </w:tcBorders>
          </w:tcPr>
          <w:p w14:paraId="01336540" w14:textId="77777777" w:rsidR="00A11C75" w:rsidRPr="00897107" w:rsidRDefault="00A11C75" w:rsidP="00897107">
            <w:pPr>
              <w:spacing w:line="240" w:lineRule="auto"/>
              <w:contextualSpacing/>
              <w:jc w:val="both"/>
              <w:rPr>
                <w:rFonts w:ascii="Arial" w:hAnsi="Arial" w:cs="Arial"/>
                <w:i/>
                <w:lang w:eastAsia="en-US"/>
              </w:rPr>
            </w:pPr>
            <w:r w:rsidRPr="00897107">
              <w:rPr>
                <w:rFonts w:ascii="Arial" w:hAnsi="Arial" w:cs="Arial"/>
                <w:i/>
                <w:color w:val="A6A6A6"/>
              </w:rPr>
              <w:t>(max 2000 tähemärki)</w:t>
            </w:r>
          </w:p>
        </w:tc>
      </w:tr>
      <w:tr w:rsidR="00A11C75" w:rsidRPr="00897107" w14:paraId="735BB336" w14:textId="77777777" w:rsidTr="00B110E6">
        <w:trPr>
          <w:trHeight w:val="444"/>
        </w:trPr>
        <w:tc>
          <w:tcPr>
            <w:tcW w:w="1696" w:type="dxa"/>
            <w:gridSpan w:val="2"/>
            <w:tcBorders>
              <w:top w:val="single" w:sz="4" w:space="0" w:color="auto"/>
              <w:left w:val="single" w:sz="4" w:space="0" w:color="auto"/>
              <w:bottom w:val="single" w:sz="4" w:space="0" w:color="auto"/>
              <w:right w:val="single" w:sz="4" w:space="0" w:color="auto"/>
            </w:tcBorders>
          </w:tcPr>
          <w:p w14:paraId="00177583" w14:textId="77777777" w:rsidR="00A11C75" w:rsidRPr="00897107" w:rsidRDefault="00A11C75" w:rsidP="00897107">
            <w:pPr>
              <w:spacing w:line="240" w:lineRule="auto"/>
              <w:contextualSpacing/>
              <w:jc w:val="both"/>
              <w:rPr>
                <w:rFonts w:ascii="Arial" w:hAnsi="Arial" w:cs="Arial"/>
                <w:i/>
              </w:rPr>
            </w:pPr>
            <w:r w:rsidRPr="00897107">
              <w:rPr>
                <w:rFonts w:ascii="Arial" w:hAnsi="Arial" w:cs="Arial"/>
                <w:i/>
              </w:rPr>
              <w:t>Viide tõendus-materjalile</w:t>
            </w:r>
          </w:p>
        </w:tc>
        <w:tc>
          <w:tcPr>
            <w:tcW w:w="7655" w:type="dxa"/>
            <w:tcBorders>
              <w:top w:val="single" w:sz="4" w:space="0" w:color="auto"/>
              <w:left w:val="single" w:sz="4" w:space="0" w:color="auto"/>
              <w:bottom w:val="single" w:sz="4" w:space="0" w:color="auto"/>
              <w:right w:val="single" w:sz="4" w:space="0" w:color="auto"/>
            </w:tcBorders>
          </w:tcPr>
          <w:p w14:paraId="1F03E457" w14:textId="77777777" w:rsidR="00A11C75" w:rsidRPr="00897107" w:rsidRDefault="00A11C75" w:rsidP="00897107">
            <w:pPr>
              <w:spacing w:line="240" w:lineRule="auto"/>
              <w:contextualSpacing/>
              <w:jc w:val="both"/>
              <w:rPr>
                <w:rFonts w:ascii="Arial" w:hAnsi="Arial" w:cs="Arial"/>
                <w:i/>
                <w:lang w:eastAsia="en-US"/>
              </w:rPr>
            </w:pPr>
            <w:r w:rsidRPr="00897107">
              <w:rPr>
                <w:rFonts w:ascii="Arial" w:hAnsi="Arial" w:cs="Arial"/>
                <w:i/>
                <w:color w:val="A6A6A6"/>
                <w:lang w:eastAsia="et-EE"/>
              </w:rPr>
              <w:t>(Tõendusmaterjalide esitamine)</w:t>
            </w:r>
          </w:p>
        </w:tc>
      </w:tr>
      <w:tr w:rsidR="00A11C75" w:rsidRPr="00897107" w14:paraId="1E8E520E" w14:textId="77777777" w:rsidTr="00B110E6">
        <w:tc>
          <w:tcPr>
            <w:tcW w:w="9351" w:type="dxa"/>
            <w:gridSpan w:val="3"/>
            <w:tcBorders>
              <w:top w:val="single" w:sz="4" w:space="0" w:color="auto"/>
              <w:left w:val="single" w:sz="4" w:space="0" w:color="auto"/>
              <w:bottom w:val="single" w:sz="4" w:space="0" w:color="auto"/>
              <w:right w:val="single" w:sz="4" w:space="0" w:color="auto"/>
            </w:tcBorders>
            <w:shd w:val="clear" w:color="auto" w:fill="auto"/>
          </w:tcPr>
          <w:p w14:paraId="663F1ED2" w14:textId="6965A870" w:rsidR="00A11C75" w:rsidRPr="00897107" w:rsidRDefault="00C12A6E" w:rsidP="00897107">
            <w:pPr>
              <w:pStyle w:val="ListParagraph"/>
              <w:numPr>
                <w:ilvl w:val="0"/>
                <w:numId w:val="4"/>
              </w:numPr>
              <w:autoSpaceDE w:val="0"/>
              <w:autoSpaceDN w:val="0"/>
              <w:adjustRightInd w:val="0"/>
              <w:spacing w:line="240" w:lineRule="auto"/>
              <w:jc w:val="both"/>
              <w:rPr>
                <w:rFonts w:ascii="Arial" w:eastAsiaTheme="minorHAnsi" w:hAnsi="Arial" w:cs="Arial"/>
                <w:b/>
                <w:bCs/>
                <w:lang w:eastAsia="en-US"/>
              </w:rPr>
            </w:pPr>
            <w:r w:rsidRPr="00897107">
              <w:rPr>
                <w:rFonts w:ascii="Arial" w:hAnsi="Arial" w:cs="Arial"/>
                <w:b/>
                <w:bCs/>
              </w:rPr>
              <w:t>Ehitusprojekti tuleohutuse osa koostamine, kooskõlastamine, ekspertiisi ja auditi tegemine</w:t>
            </w:r>
          </w:p>
        </w:tc>
      </w:tr>
      <w:tr w:rsidR="00A11C75" w:rsidRPr="00897107" w14:paraId="4F258267" w14:textId="77777777" w:rsidTr="00B110E6">
        <w:tc>
          <w:tcPr>
            <w:tcW w:w="534" w:type="dxa"/>
            <w:tcBorders>
              <w:top w:val="single" w:sz="4" w:space="0" w:color="auto"/>
              <w:left w:val="single" w:sz="4" w:space="0" w:color="auto"/>
              <w:bottom w:val="single" w:sz="4" w:space="0" w:color="auto"/>
              <w:right w:val="single" w:sz="4" w:space="0" w:color="auto"/>
            </w:tcBorders>
            <w:shd w:val="clear" w:color="auto" w:fill="BFBFBF"/>
            <w:hideMark/>
          </w:tcPr>
          <w:p w14:paraId="54EEAEEA" w14:textId="77777777" w:rsidR="00A11C75" w:rsidRPr="00897107" w:rsidRDefault="00A11C75" w:rsidP="00897107">
            <w:pPr>
              <w:tabs>
                <w:tab w:val="left" w:pos="720"/>
              </w:tabs>
              <w:spacing w:line="240" w:lineRule="auto"/>
              <w:jc w:val="both"/>
              <w:rPr>
                <w:rFonts w:ascii="Arial" w:hAnsi="Arial" w:cs="Arial"/>
                <w:lang w:eastAsia="en-US"/>
              </w:rPr>
            </w:pPr>
            <w:r w:rsidRPr="00897107">
              <w:rPr>
                <w:rFonts w:ascii="Arial" w:hAnsi="Arial" w:cs="Arial"/>
                <w:lang w:eastAsia="en-US"/>
              </w:rPr>
              <w:t>3.1</w:t>
            </w:r>
          </w:p>
        </w:tc>
        <w:tc>
          <w:tcPr>
            <w:tcW w:w="8817" w:type="dxa"/>
            <w:gridSpan w:val="2"/>
            <w:tcBorders>
              <w:top w:val="single" w:sz="4" w:space="0" w:color="auto"/>
              <w:left w:val="single" w:sz="4" w:space="0" w:color="auto"/>
              <w:bottom w:val="single" w:sz="4" w:space="0" w:color="auto"/>
              <w:right w:val="single" w:sz="4" w:space="0" w:color="auto"/>
            </w:tcBorders>
            <w:shd w:val="clear" w:color="auto" w:fill="BFBFBF"/>
            <w:hideMark/>
          </w:tcPr>
          <w:p w14:paraId="63B919F4" w14:textId="188767CE" w:rsidR="00A11C75" w:rsidRPr="00897107" w:rsidRDefault="00087BE5" w:rsidP="00897107">
            <w:pPr>
              <w:autoSpaceDE w:val="0"/>
              <w:autoSpaceDN w:val="0"/>
              <w:adjustRightInd w:val="0"/>
              <w:spacing w:line="240" w:lineRule="auto"/>
              <w:jc w:val="both"/>
              <w:rPr>
                <w:rFonts w:ascii="Arial" w:eastAsiaTheme="minorHAnsi" w:hAnsi="Arial" w:cs="Arial"/>
                <w:lang w:eastAsia="en-US"/>
              </w:rPr>
            </w:pPr>
            <w:r w:rsidRPr="00897107">
              <w:rPr>
                <w:rFonts w:ascii="Arial" w:hAnsi="Arial" w:cs="Arial"/>
              </w:rPr>
              <w:t>Koostab ehitusprojekti tuleohutusosa, milles esitab projekteeritavale ehitisele asjakohased õigusaktidest või standarditest tulenevad või analüütiliselt tõendatud tuleohutusnõuded.</w:t>
            </w:r>
          </w:p>
        </w:tc>
      </w:tr>
      <w:tr w:rsidR="00A11C75" w:rsidRPr="00897107" w14:paraId="048208EA" w14:textId="77777777" w:rsidTr="00B110E6">
        <w:trPr>
          <w:trHeight w:val="444"/>
        </w:trPr>
        <w:tc>
          <w:tcPr>
            <w:tcW w:w="1696" w:type="dxa"/>
            <w:gridSpan w:val="2"/>
            <w:tcBorders>
              <w:top w:val="single" w:sz="4" w:space="0" w:color="auto"/>
              <w:left w:val="single" w:sz="4" w:space="0" w:color="auto"/>
              <w:bottom w:val="single" w:sz="4" w:space="0" w:color="auto"/>
              <w:right w:val="single" w:sz="4" w:space="0" w:color="auto"/>
            </w:tcBorders>
          </w:tcPr>
          <w:p w14:paraId="6D087E4F" w14:textId="77777777" w:rsidR="00A11C75" w:rsidRPr="00897107" w:rsidRDefault="00A11C75" w:rsidP="00897107">
            <w:pPr>
              <w:spacing w:line="240" w:lineRule="auto"/>
              <w:contextualSpacing/>
              <w:jc w:val="both"/>
              <w:rPr>
                <w:rFonts w:ascii="Arial" w:hAnsi="Arial" w:cs="Arial"/>
                <w:i/>
                <w:color w:val="A6A6A6"/>
              </w:rPr>
            </w:pPr>
            <w:r w:rsidRPr="00897107">
              <w:rPr>
                <w:rFonts w:ascii="Arial" w:hAnsi="Arial" w:cs="Arial"/>
                <w:i/>
              </w:rPr>
              <w:t>Kompetentsi tõendamine</w:t>
            </w:r>
          </w:p>
        </w:tc>
        <w:tc>
          <w:tcPr>
            <w:tcW w:w="7655" w:type="dxa"/>
            <w:tcBorders>
              <w:top w:val="single" w:sz="4" w:space="0" w:color="auto"/>
              <w:left w:val="single" w:sz="4" w:space="0" w:color="auto"/>
              <w:bottom w:val="single" w:sz="4" w:space="0" w:color="auto"/>
              <w:right w:val="single" w:sz="4" w:space="0" w:color="auto"/>
            </w:tcBorders>
          </w:tcPr>
          <w:p w14:paraId="79E2952E" w14:textId="77777777" w:rsidR="00A11C75" w:rsidRPr="00897107" w:rsidRDefault="00A11C75" w:rsidP="00897107">
            <w:pPr>
              <w:spacing w:line="240" w:lineRule="auto"/>
              <w:contextualSpacing/>
              <w:jc w:val="both"/>
              <w:rPr>
                <w:rFonts w:ascii="Arial" w:hAnsi="Arial" w:cs="Arial"/>
                <w:i/>
                <w:lang w:eastAsia="en-US"/>
              </w:rPr>
            </w:pPr>
            <w:r w:rsidRPr="00897107">
              <w:rPr>
                <w:rFonts w:ascii="Arial" w:hAnsi="Arial" w:cs="Arial"/>
                <w:i/>
                <w:color w:val="A6A6A6"/>
              </w:rPr>
              <w:t>(max 2000 tähemärki)</w:t>
            </w:r>
          </w:p>
        </w:tc>
      </w:tr>
      <w:tr w:rsidR="00A11C75" w:rsidRPr="00897107" w14:paraId="4B671B2C" w14:textId="77777777" w:rsidTr="00B110E6">
        <w:trPr>
          <w:trHeight w:val="444"/>
        </w:trPr>
        <w:tc>
          <w:tcPr>
            <w:tcW w:w="1696" w:type="dxa"/>
            <w:gridSpan w:val="2"/>
            <w:tcBorders>
              <w:top w:val="single" w:sz="4" w:space="0" w:color="auto"/>
              <w:left w:val="single" w:sz="4" w:space="0" w:color="auto"/>
              <w:bottom w:val="single" w:sz="4" w:space="0" w:color="auto"/>
              <w:right w:val="single" w:sz="4" w:space="0" w:color="auto"/>
            </w:tcBorders>
          </w:tcPr>
          <w:p w14:paraId="0B9CAE96" w14:textId="77777777" w:rsidR="00A11C75" w:rsidRPr="00897107" w:rsidRDefault="00A11C75" w:rsidP="00897107">
            <w:pPr>
              <w:spacing w:line="240" w:lineRule="auto"/>
              <w:contextualSpacing/>
              <w:jc w:val="both"/>
              <w:rPr>
                <w:rFonts w:ascii="Arial" w:hAnsi="Arial" w:cs="Arial"/>
                <w:i/>
              </w:rPr>
            </w:pPr>
            <w:r w:rsidRPr="00897107">
              <w:rPr>
                <w:rFonts w:ascii="Arial" w:hAnsi="Arial" w:cs="Arial"/>
                <w:i/>
              </w:rPr>
              <w:t>Viide tõendus-materjalile</w:t>
            </w:r>
          </w:p>
        </w:tc>
        <w:tc>
          <w:tcPr>
            <w:tcW w:w="7655" w:type="dxa"/>
            <w:tcBorders>
              <w:top w:val="single" w:sz="4" w:space="0" w:color="auto"/>
              <w:left w:val="single" w:sz="4" w:space="0" w:color="auto"/>
              <w:bottom w:val="single" w:sz="4" w:space="0" w:color="auto"/>
              <w:right w:val="single" w:sz="4" w:space="0" w:color="auto"/>
            </w:tcBorders>
          </w:tcPr>
          <w:p w14:paraId="14E25F1A" w14:textId="77777777" w:rsidR="00A11C75" w:rsidRPr="00897107" w:rsidRDefault="00A11C75" w:rsidP="00897107">
            <w:pPr>
              <w:spacing w:line="240" w:lineRule="auto"/>
              <w:contextualSpacing/>
              <w:jc w:val="both"/>
              <w:rPr>
                <w:rFonts w:ascii="Arial" w:hAnsi="Arial" w:cs="Arial"/>
                <w:i/>
                <w:lang w:eastAsia="en-US"/>
              </w:rPr>
            </w:pPr>
            <w:r w:rsidRPr="00897107">
              <w:rPr>
                <w:rFonts w:ascii="Arial" w:hAnsi="Arial" w:cs="Arial"/>
                <w:i/>
                <w:color w:val="A6A6A6"/>
                <w:lang w:eastAsia="et-EE"/>
              </w:rPr>
              <w:t>(Tõendusmaterjalide esitamine)</w:t>
            </w:r>
          </w:p>
        </w:tc>
      </w:tr>
      <w:tr w:rsidR="00A11C75" w:rsidRPr="00897107" w14:paraId="4F8A052E" w14:textId="77777777" w:rsidTr="00B110E6">
        <w:tc>
          <w:tcPr>
            <w:tcW w:w="534" w:type="dxa"/>
            <w:tcBorders>
              <w:top w:val="single" w:sz="4" w:space="0" w:color="auto"/>
              <w:left w:val="single" w:sz="4" w:space="0" w:color="auto"/>
              <w:bottom w:val="single" w:sz="4" w:space="0" w:color="auto"/>
              <w:right w:val="single" w:sz="4" w:space="0" w:color="auto"/>
            </w:tcBorders>
            <w:shd w:val="clear" w:color="auto" w:fill="BFBFBF"/>
            <w:hideMark/>
          </w:tcPr>
          <w:p w14:paraId="4D8A3FB3" w14:textId="77777777" w:rsidR="00A11C75" w:rsidRPr="00897107" w:rsidRDefault="00A11C75" w:rsidP="00897107">
            <w:pPr>
              <w:tabs>
                <w:tab w:val="left" w:pos="720"/>
              </w:tabs>
              <w:spacing w:line="240" w:lineRule="auto"/>
              <w:jc w:val="both"/>
              <w:rPr>
                <w:rFonts w:ascii="Arial" w:hAnsi="Arial" w:cs="Arial"/>
                <w:lang w:eastAsia="en-US"/>
              </w:rPr>
            </w:pPr>
            <w:r w:rsidRPr="00897107">
              <w:rPr>
                <w:rFonts w:ascii="Arial" w:hAnsi="Arial" w:cs="Arial"/>
                <w:lang w:eastAsia="en-US"/>
              </w:rPr>
              <w:t>3.2</w:t>
            </w:r>
          </w:p>
        </w:tc>
        <w:tc>
          <w:tcPr>
            <w:tcW w:w="8817" w:type="dxa"/>
            <w:gridSpan w:val="2"/>
            <w:tcBorders>
              <w:top w:val="single" w:sz="4" w:space="0" w:color="auto"/>
              <w:left w:val="single" w:sz="4" w:space="0" w:color="auto"/>
              <w:bottom w:val="single" w:sz="4" w:space="0" w:color="auto"/>
              <w:right w:val="single" w:sz="4" w:space="0" w:color="auto"/>
            </w:tcBorders>
            <w:shd w:val="clear" w:color="auto" w:fill="BFBFBF"/>
            <w:hideMark/>
          </w:tcPr>
          <w:p w14:paraId="4BBA9244" w14:textId="1B1175B6" w:rsidR="00A11C75" w:rsidRPr="00897107" w:rsidRDefault="00087BE5" w:rsidP="00897107">
            <w:pPr>
              <w:autoSpaceDE w:val="0"/>
              <w:autoSpaceDN w:val="0"/>
              <w:adjustRightInd w:val="0"/>
              <w:spacing w:line="240" w:lineRule="auto"/>
              <w:jc w:val="both"/>
              <w:rPr>
                <w:rFonts w:ascii="Arial" w:eastAsiaTheme="minorHAnsi" w:hAnsi="Arial" w:cs="Arial"/>
                <w:lang w:eastAsia="en-US"/>
              </w:rPr>
            </w:pPr>
            <w:r w:rsidRPr="00897107">
              <w:rPr>
                <w:rFonts w:ascii="Arial" w:hAnsi="Arial" w:cs="Arial"/>
              </w:rPr>
              <w:t>Kooskõlastab ehitusprojekti tuleohutusosa, milles hindab esitatud tuleohutusnõuete asjakohasust ehitisele.</w:t>
            </w:r>
          </w:p>
        </w:tc>
      </w:tr>
      <w:tr w:rsidR="00A11C75" w:rsidRPr="00897107" w14:paraId="126100C0" w14:textId="77777777" w:rsidTr="00B110E6">
        <w:trPr>
          <w:trHeight w:val="444"/>
        </w:trPr>
        <w:tc>
          <w:tcPr>
            <w:tcW w:w="1696" w:type="dxa"/>
            <w:gridSpan w:val="2"/>
            <w:tcBorders>
              <w:top w:val="single" w:sz="4" w:space="0" w:color="auto"/>
              <w:left w:val="single" w:sz="4" w:space="0" w:color="auto"/>
              <w:bottom w:val="single" w:sz="4" w:space="0" w:color="auto"/>
              <w:right w:val="single" w:sz="4" w:space="0" w:color="auto"/>
            </w:tcBorders>
          </w:tcPr>
          <w:p w14:paraId="7CF5A4AD" w14:textId="77777777" w:rsidR="00A11C75" w:rsidRPr="00897107" w:rsidRDefault="00A11C75" w:rsidP="00897107">
            <w:pPr>
              <w:spacing w:line="240" w:lineRule="auto"/>
              <w:contextualSpacing/>
              <w:jc w:val="both"/>
              <w:rPr>
                <w:rFonts w:ascii="Arial" w:hAnsi="Arial" w:cs="Arial"/>
                <w:i/>
                <w:color w:val="A6A6A6"/>
              </w:rPr>
            </w:pPr>
            <w:r w:rsidRPr="00897107">
              <w:rPr>
                <w:rFonts w:ascii="Arial" w:hAnsi="Arial" w:cs="Arial"/>
                <w:i/>
              </w:rPr>
              <w:t>Kompetentsi tõendamine</w:t>
            </w:r>
          </w:p>
        </w:tc>
        <w:tc>
          <w:tcPr>
            <w:tcW w:w="7655" w:type="dxa"/>
            <w:tcBorders>
              <w:top w:val="single" w:sz="4" w:space="0" w:color="auto"/>
              <w:left w:val="single" w:sz="4" w:space="0" w:color="auto"/>
              <w:bottom w:val="single" w:sz="4" w:space="0" w:color="auto"/>
              <w:right w:val="single" w:sz="4" w:space="0" w:color="auto"/>
            </w:tcBorders>
          </w:tcPr>
          <w:p w14:paraId="76BB816C" w14:textId="77777777" w:rsidR="00A11C75" w:rsidRPr="00897107" w:rsidRDefault="00A11C75" w:rsidP="00897107">
            <w:pPr>
              <w:spacing w:line="240" w:lineRule="auto"/>
              <w:contextualSpacing/>
              <w:jc w:val="both"/>
              <w:rPr>
                <w:rFonts w:ascii="Arial" w:hAnsi="Arial" w:cs="Arial"/>
                <w:i/>
                <w:lang w:eastAsia="en-US"/>
              </w:rPr>
            </w:pPr>
            <w:r w:rsidRPr="00897107">
              <w:rPr>
                <w:rFonts w:ascii="Arial" w:hAnsi="Arial" w:cs="Arial"/>
                <w:i/>
                <w:color w:val="A6A6A6"/>
              </w:rPr>
              <w:t>(max 2000 tähemärki)</w:t>
            </w:r>
          </w:p>
        </w:tc>
      </w:tr>
      <w:tr w:rsidR="00A11C75" w:rsidRPr="00897107" w14:paraId="6FDF840B" w14:textId="77777777" w:rsidTr="00B110E6">
        <w:trPr>
          <w:trHeight w:val="444"/>
        </w:trPr>
        <w:tc>
          <w:tcPr>
            <w:tcW w:w="1696" w:type="dxa"/>
            <w:gridSpan w:val="2"/>
            <w:tcBorders>
              <w:top w:val="single" w:sz="4" w:space="0" w:color="auto"/>
              <w:left w:val="single" w:sz="4" w:space="0" w:color="auto"/>
              <w:bottom w:val="single" w:sz="4" w:space="0" w:color="auto"/>
              <w:right w:val="single" w:sz="4" w:space="0" w:color="auto"/>
            </w:tcBorders>
          </w:tcPr>
          <w:p w14:paraId="2E668A9C" w14:textId="77777777" w:rsidR="00A11C75" w:rsidRPr="00897107" w:rsidRDefault="00A11C75" w:rsidP="00897107">
            <w:pPr>
              <w:spacing w:line="240" w:lineRule="auto"/>
              <w:contextualSpacing/>
              <w:jc w:val="both"/>
              <w:rPr>
                <w:rFonts w:ascii="Arial" w:hAnsi="Arial" w:cs="Arial"/>
                <w:i/>
              </w:rPr>
            </w:pPr>
            <w:r w:rsidRPr="00897107">
              <w:rPr>
                <w:rFonts w:ascii="Arial" w:hAnsi="Arial" w:cs="Arial"/>
                <w:i/>
              </w:rPr>
              <w:t>Viide tõendus-materjalile</w:t>
            </w:r>
          </w:p>
        </w:tc>
        <w:tc>
          <w:tcPr>
            <w:tcW w:w="7655" w:type="dxa"/>
            <w:tcBorders>
              <w:top w:val="single" w:sz="4" w:space="0" w:color="auto"/>
              <w:left w:val="single" w:sz="4" w:space="0" w:color="auto"/>
              <w:bottom w:val="single" w:sz="4" w:space="0" w:color="auto"/>
              <w:right w:val="single" w:sz="4" w:space="0" w:color="auto"/>
            </w:tcBorders>
          </w:tcPr>
          <w:p w14:paraId="2EE059BD" w14:textId="77777777" w:rsidR="00A11C75" w:rsidRPr="00897107" w:rsidRDefault="00A11C75" w:rsidP="00897107">
            <w:pPr>
              <w:spacing w:line="240" w:lineRule="auto"/>
              <w:contextualSpacing/>
              <w:jc w:val="both"/>
              <w:rPr>
                <w:rFonts w:ascii="Arial" w:hAnsi="Arial" w:cs="Arial"/>
                <w:i/>
                <w:lang w:eastAsia="en-US"/>
              </w:rPr>
            </w:pPr>
            <w:r w:rsidRPr="00897107">
              <w:rPr>
                <w:rFonts w:ascii="Arial" w:hAnsi="Arial" w:cs="Arial"/>
                <w:i/>
                <w:color w:val="A6A6A6"/>
                <w:lang w:eastAsia="et-EE"/>
              </w:rPr>
              <w:t>(Tõendusmaterjalide esitamine)</w:t>
            </w:r>
          </w:p>
        </w:tc>
      </w:tr>
      <w:tr w:rsidR="00046CCC" w:rsidRPr="00897107" w14:paraId="21BC10A0" w14:textId="77777777" w:rsidTr="00A54F1F">
        <w:tc>
          <w:tcPr>
            <w:tcW w:w="534" w:type="dxa"/>
            <w:tcBorders>
              <w:top w:val="single" w:sz="4" w:space="0" w:color="auto"/>
              <w:left w:val="single" w:sz="4" w:space="0" w:color="auto"/>
              <w:bottom w:val="single" w:sz="4" w:space="0" w:color="auto"/>
              <w:right w:val="single" w:sz="4" w:space="0" w:color="auto"/>
            </w:tcBorders>
            <w:shd w:val="clear" w:color="auto" w:fill="BFBFBF"/>
            <w:hideMark/>
          </w:tcPr>
          <w:p w14:paraId="143781FE" w14:textId="5BFCED89" w:rsidR="00046CCC" w:rsidRPr="00897107" w:rsidRDefault="00046CCC" w:rsidP="00897107">
            <w:pPr>
              <w:tabs>
                <w:tab w:val="left" w:pos="720"/>
              </w:tabs>
              <w:spacing w:line="240" w:lineRule="auto"/>
              <w:jc w:val="both"/>
              <w:rPr>
                <w:rFonts w:ascii="Arial" w:hAnsi="Arial" w:cs="Arial"/>
                <w:lang w:eastAsia="en-US"/>
              </w:rPr>
            </w:pPr>
            <w:r w:rsidRPr="00897107">
              <w:rPr>
                <w:rFonts w:ascii="Arial" w:hAnsi="Arial" w:cs="Arial"/>
                <w:lang w:eastAsia="en-US"/>
              </w:rPr>
              <w:t>3.3</w:t>
            </w:r>
          </w:p>
        </w:tc>
        <w:tc>
          <w:tcPr>
            <w:tcW w:w="8817" w:type="dxa"/>
            <w:gridSpan w:val="2"/>
            <w:tcBorders>
              <w:top w:val="single" w:sz="4" w:space="0" w:color="auto"/>
              <w:left w:val="single" w:sz="4" w:space="0" w:color="auto"/>
              <w:bottom w:val="single" w:sz="4" w:space="0" w:color="auto"/>
              <w:right w:val="single" w:sz="4" w:space="0" w:color="auto"/>
            </w:tcBorders>
            <w:shd w:val="clear" w:color="auto" w:fill="BFBFBF"/>
            <w:hideMark/>
          </w:tcPr>
          <w:p w14:paraId="3082B73B" w14:textId="4F394990" w:rsidR="00046CCC" w:rsidRPr="00897107" w:rsidRDefault="006439EA" w:rsidP="00897107">
            <w:pPr>
              <w:autoSpaceDE w:val="0"/>
              <w:autoSpaceDN w:val="0"/>
              <w:adjustRightInd w:val="0"/>
              <w:spacing w:line="240" w:lineRule="auto"/>
              <w:jc w:val="both"/>
              <w:rPr>
                <w:rFonts w:ascii="Arial" w:eastAsiaTheme="minorHAnsi" w:hAnsi="Arial" w:cs="Arial"/>
                <w:lang w:eastAsia="en-US"/>
              </w:rPr>
            </w:pPr>
            <w:r w:rsidRPr="00897107">
              <w:rPr>
                <w:rFonts w:ascii="Arial" w:hAnsi="Arial" w:cs="Arial"/>
              </w:rPr>
              <w:t>Koostab või kooskõlastab ehitusprojekti erinevate staadiumite tuleohutusosa detailsuses, mis on ette nähtud õigusaktide ja standarditega.</w:t>
            </w:r>
          </w:p>
        </w:tc>
      </w:tr>
      <w:tr w:rsidR="00046CCC" w:rsidRPr="00897107" w14:paraId="06232E26" w14:textId="77777777" w:rsidTr="00A54F1F">
        <w:trPr>
          <w:trHeight w:val="444"/>
        </w:trPr>
        <w:tc>
          <w:tcPr>
            <w:tcW w:w="1696" w:type="dxa"/>
            <w:gridSpan w:val="2"/>
            <w:tcBorders>
              <w:top w:val="single" w:sz="4" w:space="0" w:color="auto"/>
              <w:left w:val="single" w:sz="4" w:space="0" w:color="auto"/>
              <w:bottom w:val="single" w:sz="4" w:space="0" w:color="auto"/>
              <w:right w:val="single" w:sz="4" w:space="0" w:color="auto"/>
            </w:tcBorders>
          </w:tcPr>
          <w:p w14:paraId="46D69AD3" w14:textId="77777777" w:rsidR="00046CCC" w:rsidRPr="00897107" w:rsidRDefault="00046CCC" w:rsidP="00897107">
            <w:pPr>
              <w:spacing w:line="240" w:lineRule="auto"/>
              <w:contextualSpacing/>
              <w:jc w:val="both"/>
              <w:rPr>
                <w:rFonts w:ascii="Arial" w:hAnsi="Arial" w:cs="Arial"/>
                <w:i/>
                <w:color w:val="A6A6A6"/>
              </w:rPr>
            </w:pPr>
            <w:r w:rsidRPr="00897107">
              <w:rPr>
                <w:rFonts w:ascii="Arial" w:hAnsi="Arial" w:cs="Arial"/>
                <w:i/>
              </w:rPr>
              <w:t>Kompetentsi tõendamine</w:t>
            </w:r>
          </w:p>
        </w:tc>
        <w:tc>
          <w:tcPr>
            <w:tcW w:w="7655" w:type="dxa"/>
            <w:tcBorders>
              <w:top w:val="single" w:sz="4" w:space="0" w:color="auto"/>
              <w:left w:val="single" w:sz="4" w:space="0" w:color="auto"/>
              <w:bottom w:val="single" w:sz="4" w:space="0" w:color="auto"/>
              <w:right w:val="single" w:sz="4" w:space="0" w:color="auto"/>
            </w:tcBorders>
          </w:tcPr>
          <w:p w14:paraId="31FE5C2E" w14:textId="77777777" w:rsidR="00046CCC" w:rsidRPr="00897107" w:rsidRDefault="00046CCC" w:rsidP="00897107">
            <w:pPr>
              <w:spacing w:line="240" w:lineRule="auto"/>
              <w:contextualSpacing/>
              <w:jc w:val="both"/>
              <w:rPr>
                <w:rFonts w:ascii="Arial" w:hAnsi="Arial" w:cs="Arial"/>
                <w:i/>
                <w:lang w:eastAsia="en-US"/>
              </w:rPr>
            </w:pPr>
            <w:r w:rsidRPr="00897107">
              <w:rPr>
                <w:rFonts w:ascii="Arial" w:hAnsi="Arial" w:cs="Arial"/>
                <w:i/>
                <w:color w:val="A6A6A6"/>
              </w:rPr>
              <w:t>(max 2000 tähemärki)</w:t>
            </w:r>
          </w:p>
        </w:tc>
      </w:tr>
      <w:tr w:rsidR="00046CCC" w:rsidRPr="00897107" w14:paraId="3AA14216" w14:textId="77777777" w:rsidTr="00A54F1F">
        <w:trPr>
          <w:trHeight w:val="444"/>
        </w:trPr>
        <w:tc>
          <w:tcPr>
            <w:tcW w:w="1696" w:type="dxa"/>
            <w:gridSpan w:val="2"/>
            <w:tcBorders>
              <w:top w:val="single" w:sz="4" w:space="0" w:color="auto"/>
              <w:left w:val="single" w:sz="4" w:space="0" w:color="auto"/>
              <w:bottom w:val="single" w:sz="4" w:space="0" w:color="auto"/>
              <w:right w:val="single" w:sz="4" w:space="0" w:color="auto"/>
            </w:tcBorders>
          </w:tcPr>
          <w:p w14:paraId="0EAE2EB1" w14:textId="77777777" w:rsidR="00046CCC" w:rsidRPr="00897107" w:rsidRDefault="00046CCC" w:rsidP="00897107">
            <w:pPr>
              <w:spacing w:line="240" w:lineRule="auto"/>
              <w:contextualSpacing/>
              <w:jc w:val="both"/>
              <w:rPr>
                <w:rFonts w:ascii="Arial" w:hAnsi="Arial" w:cs="Arial"/>
                <w:i/>
              </w:rPr>
            </w:pPr>
            <w:r w:rsidRPr="00897107">
              <w:rPr>
                <w:rFonts w:ascii="Arial" w:hAnsi="Arial" w:cs="Arial"/>
                <w:i/>
              </w:rPr>
              <w:t>Viide tõendus-materjalile</w:t>
            </w:r>
          </w:p>
        </w:tc>
        <w:tc>
          <w:tcPr>
            <w:tcW w:w="7655" w:type="dxa"/>
            <w:tcBorders>
              <w:top w:val="single" w:sz="4" w:space="0" w:color="auto"/>
              <w:left w:val="single" w:sz="4" w:space="0" w:color="auto"/>
              <w:bottom w:val="single" w:sz="4" w:space="0" w:color="auto"/>
              <w:right w:val="single" w:sz="4" w:space="0" w:color="auto"/>
            </w:tcBorders>
          </w:tcPr>
          <w:p w14:paraId="4B41E955" w14:textId="77777777" w:rsidR="00046CCC" w:rsidRPr="00897107" w:rsidRDefault="00046CCC" w:rsidP="00897107">
            <w:pPr>
              <w:spacing w:line="240" w:lineRule="auto"/>
              <w:contextualSpacing/>
              <w:jc w:val="both"/>
              <w:rPr>
                <w:rFonts w:ascii="Arial" w:hAnsi="Arial" w:cs="Arial"/>
                <w:i/>
                <w:lang w:eastAsia="en-US"/>
              </w:rPr>
            </w:pPr>
            <w:r w:rsidRPr="00897107">
              <w:rPr>
                <w:rFonts w:ascii="Arial" w:hAnsi="Arial" w:cs="Arial"/>
                <w:i/>
                <w:color w:val="A6A6A6"/>
                <w:lang w:eastAsia="et-EE"/>
              </w:rPr>
              <w:t>(Tõendusmaterjalide esitamine)</w:t>
            </w:r>
          </w:p>
        </w:tc>
      </w:tr>
      <w:tr w:rsidR="00046CCC" w:rsidRPr="00897107" w14:paraId="62F9C76D" w14:textId="77777777" w:rsidTr="00A54F1F">
        <w:tc>
          <w:tcPr>
            <w:tcW w:w="534" w:type="dxa"/>
            <w:tcBorders>
              <w:top w:val="single" w:sz="4" w:space="0" w:color="auto"/>
              <w:left w:val="single" w:sz="4" w:space="0" w:color="auto"/>
              <w:bottom w:val="single" w:sz="4" w:space="0" w:color="auto"/>
              <w:right w:val="single" w:sz="4" w:space="0" w:color="auto"/>
            </w:tcBorders>
            <w:shd w:val="clear" w:color="auto" w:fill="BFBFBF"/>
            <w:hideMark/>
          </w:tcPr>
          <w:p w14:paraId="57712886" w14:textId="3416AEE0" w:rsidR="00046CCC" w:rsidRPr="00897107" w:rsidRDefault="00046CCC" w:rsidP="00897107">
            <w:pPr>
              <w:tabs>
                <w:tab w:val="left" w:pos="720"/>
              </w:tabs>
              <w:spacing w:line="240" w:lineRule="auto"/>
              <w:jc w:val="both"/>
              <w:rPr>
                <w:rFonts w:ascii="Arial" w:hAnsi="Arial" w:cs="Arial"/>
                <w:lang w:eastAsia="en-US"/>
              </w:rPr>
            </w:pPr>
            <w:r w:rsidRPr="00897107">
              <w:rPr>
                <w:rFonts w:ascii="Arial" w:hAnsi="Arial" w:cs="Arial"/>
                <w:lang w:eastAsia="en-US"/>
              </w:rPr>
              <w:t>3.4</w:t>
            </w:r>
          </w:p>
        </w:tc>
        <w:tc>
          <w:tcPr>
            <w:tcW w:w="8817" w:type="dxa"/>
            <w:gridSpan w:val="2"/>
            <w:tcBorders>
              <w:top w:val="single" w:sz="4" w:space="0" w:color="auto"/>
              <w:left w:val="single" w:sz="4" w:space="0" w:color="auto"/>
              <w:bottom w:val="single" w:sz="4" w:space="0" w:color="auto"/>
              <w:right w:val="single" w:sz="4" w:space="0" w:color="auto"/>
            </w:tcBorders>
            <w:shd w:val="clear" w:color="auto" w:fill="BFBFBF"/>
            <w:hideMark/>
          </w:tcPr>
          <w:p w14:paraId="2B2C710D" w14:textId="7EFA4A4F" w:rsidR="00046CCC" w:rsidRPr="00897107" w:rsidRDefault="006439EA" w:rsidP="00897107">
            <w:pPr>
              <w:autoSpaceDE w:val="0"/>
              <w:autoSpaceDN w:val="0"/>
              <w:adjustRightInd w:val="0"/>
              <w:spacing w:line="240" w:lineRule="auto"/>
              <w:jc w:val="both"/>
              <w:rPr>
                <w:rFonts w:ascii="Arial" w:eastAsiaTheme="minorHAnsi" w:hAnsi="Arial" w:cs="Arial"/>
                <w:lang w:eastAsia="en-US"/>
              </w:rPr>
            </w:pPr>
            <w:r w:rsidRPr="00897107">
              <w:rPr>
                <w:rFonts w:ascii="Arial" w:hAnsi="Arial" w:cs="Arial"/>
              </w:rPr>
              <w:t>Viib läbi ehitusprojekti tuleohutusosa ekspertiisi, milles hindab ehitusprojekti tuleohutusosas esitatud tuleohutusnõuete asjakohasust ehitisele ning analüütilise tõendamise asjakohasust.</w:t>
            </w:r>
          </w:p>
        </w:tc>
      </w:tr>
      <w:tr w:rsidR="00046CCC" w:rsidRPr="00897107" w14:paraId="6A932A57" w14:textId="77777777" w:rsidTr="00A54F1F">
        <w:trPr>
          <w:trHeight w:val="444"/>
        </w:trPr>
        <w:tc>
          <w:tcPr>
            <w:tcW w:w="1696" w:type="dxa"/>
            <w:gridSpan w:val="2"/>
            <w:tcBorders>
              <w:top w:val="single" w:sz="4" w:space="0" w:color="auto"/>
              <w:left w:val="single" w:sz="4" w:space="0" w:color="auto"/>
              <w:bottom w:val="single" w:sz="4" w:space="0" w:color="auto"/>
              <w:right w:val="single" w:sz="4" w:space="0" w:color="auto"/>
            </w:tcBorders>
          </w:tcPr>
          <w:p w14:paraId="23649A49" w14:textId="77777777" w:rsidR="00046CCC" w:rsidRPr="00897107" w:rsidRDefault="00046CCC" w:rsidP="00897107">
            <w:pPr>
              <w:spacing w:line="240" w:lineRule="auto"/>
              <w:contextualSpacing/>
              <w:jc w:val="both"/>
              <w:rPr>
                <w:rFonts w:ascii="Arial" w:hAnsi="Arial" w:cs="Arial"/>
                <w:i/>
                <w:color w:val="A6A6A6"/>
              </w:rPr>
            </w:pPr>
            <w:r w:rsidRPr="00897107">
              <w:rPr>
                <w:rFonts w:ascii="Arial" w:hAnsi="Arial" w:cs="Arial"/>
                <w:i/>
              </w:rPr>
              <w:t>Kompetentsi tõendamine</w:t>
            </w:r>
          </w:p>
        </w:tc>
        <w:tc>
          <w:tcPr>
            <w:tcW w:w="7655" w:type="dxa"/>
            <w:tcBorders>
              <w:top w:val="single" w:sz="4" w:space="0" w:color="auto"/>
              <w:left w:val="single" w:sz="4" w:space="0" w:color="auto"/>
              <w:bottom w:val="single" w:sz="4" w:space="0" w:color="auto"/>
              <w:right w:val="single" w:sz="4" w:space="0" w:color="auto"/>
            </w:tcBorders>
          </w:tcPr>
          <w:p w14:paraId="657F9565" w14:textId="77777777" w:rsidR="00046CCC" w:rsidRPr="00897107" w:rsidRDefault="00046CCC" w:rsidP="00897107">
            <w:pPr>
              <w:spacing w:line="240" w:lineRule="auto"/>
              <w:contextualSpacing/>
              <w:jc w:val="both"/>
              <w:rPr>
                <w:rFonts w:ascii="Arial" w:hAnsi="Arial" w:cs="Arial"/>
                <w:i/>
                <w:lang w:eastAsia="en-US"/>
              </w:rPr>
            </w:pPr>
            <w:r w:rsidRPr="00897107">
              <w:rPr>
                <w:rFonts w:ascii="Arial" w:hAnsi="Arial" w:cs="Arial"/>
                <w:i/>
                <w:color w:val="A6A6A6"/>
              </w:rPr>
              <w:t>(max 2000 tähemärki)</w:t>
            </w:r>
          </w:p>
        </w:tc>
      </w:tr>
      <w:tr w:rsidR="00046CCC" w:rsidRPr="00897107" w14:paraId="4530A1EE" w14:textId="77777777" w:rsidTr="00A54F1F">
        <w:trPr>
          <w:trHeight w:val="444"/>
        </w:trPr>
        <w:tc>
          <w:tcPr>
            <w:tcW w:w="1696" w:type="dxa"/>
            <w:gridSpan w:val="2"/>
            <w:tcBorders>
              <w:top w:val="single" w:sz="4" w:space="0" w:color="auto"/>
              <w:left w:val="single" w:sz="4" w:space="0" w:color="auto"/>
              <w:bottom w:val="single" w:sz="4" w:space="0" w:color="auto"/>
              <w:right w:val="single" w:sz="4" w:space="0" w:color="auto"/>
            </w:tcBorders>
          </w:tcPr>
          <w:p w14:paraId="2ACC45F7" w14:textId="77777777" w:rsidR="00046CCC" w:rsidRPr="00897107" w:rsidRDefault="00046CCC" w:rsidP="00897107">
            <w:pPr>
              <w:spacing w:line="240" w:lineRule="auto"/>
              <w:contextualSpacing/>
              <w:jc w:val="both"/>
              <w:rPr>
                <w:rFonts w:ascii="Arial" w:hAnsi="Arial" w:cs="Arial"/>
                <w:i/>
              </w:rPr>
            </w:pPr>
            <w:r w:rsidRPr="00897107">
              <w:rPr>
                <w:rFonts w:ascii="Arial" w:hAnsi="Arial" w:cs="Arial"/>
                <w:i/>
              </w:rPr>
              <w:t>Viide tõendus-materjalile</w:t>
            </w:r>
          </w:p>
        </w:tc>
        <w:tc>
          <w:tcPr>
            <w:tcW w:w="7655" w:type="dxa"/>
            <w:tcBorders>
              <w:top w:val="single" w:sz="4" w:space="0" w:color="auto"/>
              <w:left w:val="single" w:sz="4" w:space="0" w:color="auto"/>
              <w:bottom w:val="single" w:sz="4" w:space="0" w:color="auto"/>
              <w:right w:val="single" w:sz="4" w:space="0" w:color="auto"/>
            </w:tcBorders>
          </w:tcPr>
          <w:p w14:paraId="79A4DFF5" w14:textId="77777777" w:rsidR="00046CCC" w:rsidRPr="00897107" w:rsidRDefault="00046CCC" w:rsidP="00897107">
            <w:pPr>
              <w:spacing w:line="240" w:lineRule="auto"/>
              <w:contextualSpacing/>
              <w:jc w:val="both"/>
              <w:rPr>
                <w:rFonts w:ascii="Arial" w:hAnsi="Arial" w:cs="Arial"/>
                <w:i/>
                <w:lang w:eastAsia="en-US"/>
              </w:rPr>
            </w:pPr>
            <w:r w:rsidRPr="00897107">
              <w:rPr>
                <w:rFonts w:ascii="Arial" w:hAnsi="Arial" w:cs="Arial"/>
                <w:i/>
                <w:color w:val="A6A6A6"/>
                <w:lang w:eastAsia="et-EE"/>
              </w:rPr>
              <w:t>(Tõendusmaterjalide esitamine)</w:t>
            </w:r>
          </w:p>
        </w:tc>
      </w:tr>
      <w:tr w:rsidR="00046CCC" w:rsidRPr="00897107" w14:paraId="03B148BA" w14:textId="77777777" w:rsidTr="00A54F1F">
        <w:tc>
          <w:tcPr>
            <w:tcW w:w="534" w:type="dxa"/>
            <w:tcBorders>
              <w:top w:val="single" w:sz="4" w:space="0" w:color="auto"/>
              <w:left w:val="single" w:sz="4" w:space="0" w:color="auto"/>
              <w:bottom w:val="single" w:sz="4" w:space="0" w:color="auto"/>
              <w:right w:val="single" w:sz="4" w:space="0" w:color="auto"/>
            </w:tcBorders>
            <w:shd w:val="clear" w:color="auto" w:fill="BFBFBF"/>
            <w:hideMark/>
          </w:tcPr>
          <w:p w14:paraId="7EA7F08D" w14:textId="55FE824E" w:rsidR="00046CCC" w:rsidRPr="00897107" w:rsidRDefault="00046CCC" w:rsidP="00897107">
            <w:pPr>
              <w:tabs>
                <w:tab w:val="left" w:pos="720"/>
              </w:tabs>
              <w:spacing w:line="240" w:lineRule="auto"/>
              <w:jc w:val="both"/>
              <w:rPr>
                <w:rFonts w:ascii="Arial" w:hAnsi="Arial" w:cs="Arial"/>
                <w:lang w:eastAsia="en-US"/>
              </w:rPr>
            </w:pPr>
            <w:r w:rsidRPr="00897107">
              <w:rPr>
                <w:rFonts w:ascii="Arial" w:hAnsi="Arial" w:cs="Arial"/>
                <w:lang w:eastAsia="en-US"/>
              </w:rPr>
              <w:t>3.5</w:t>
            </w:r>
          </w:p>
        </w:tc>
        <w:tc>
          <w:tcPr>
            <w:tcW w:w="8817" w:type="dxa"/>
            <w:gridSpan w:val="2"/>
            <w:tcBorders>
              <w:top w:val="single" w:sz="4" w:space="0" w:color="auto"/>
              <w:left w:val="single" w:sz="4" w:space="0" w:color="auto"/>
              <w:bottom w:val="single" w:sz="4" w:space="0" w:color="auto"/>
              <w:right w:val="single" w:sz="4" w:space="0" w:color="auto"/>
            </w:tcBorders>
            <w:shd w:val="clear" w:color="auto" w:fill="BFBFBF"/>
            <w:hideMark/>
          </w:tcPr>
          <w:p w14:paraId="0BC445AA" w14:textId="5311BAC1" w:rsidR="00046CCC" w:rsidRPr="00897107" w:rsidRDefault="006439EA" w:rsidP="00897107">
            <w:pPr>
              <w:autoSpaceDE w:val="0"/>
              <w:autoSpaceDN w:val="0"/>
              <w:adjustRightInd w:val="0"/>
              <w:spacing w:line="240" w:lineRule="auto"/>
              <w:jc w:val="both"/>
              <w:rPr>
                <w:rFonts w:ascii="Arial" w:eastAsiaTheme="minorHAnsi" w:hAnsi="Arial" w:cs="Arial"/>
                <w:lang w:eastAsia="en-US"/>
              </w:rPr>
            </w:pPr>
            <w:r w:rsidRPr="00897107">
              <w:rPr>
                <w:rFonts w:ascii="Arial" w:hAnsi="Arial" w:cs="Arial"/>
              </w:rPr>
              <w:t>Ehitusprojekti tuleohutusosa ekspertiisi käigus hindab ehitusprojekti tuleohutusosa detailsuse ja põhjalikkuse taset vastavalt õigusaktidele ja standardile.</w:t>
            </w:r>
          </w:p>
        </w:tc>
      </w:tr>
      <w:tr w:rsidR="00046CCC" w:rsidRPr="00897107" w14:paraId="4A722F29" w14:textId="77777777" w:rsidTr="00A54F1F">
        <w:trPr>
          <w:trHeight w:val="444"/>
        </w:trPr>
        <w:tc>
          <w:tcPr>
            <w:tcW w:w="1696" w:type="dxa"/>
            <w:gridSpan w:val="2"/>
            <w:tcBorders>
              <w:top w:val="single" w:sz="4" w:space="0" w:color="auto"/>
              <w:left w:val="single" w:sz="4" w:space="0" w:color="auto"/>
              <w:bottom w:val="single" w:sz="4" w:space="0" w:color="auto"/>
              <w:right w:val="single" w:sz="4" w:space="0" w:color="auto"/>
            </w:tcBorders>
          </w:tcPr>
          <w:p w14:paraId="433FC35D" w14:textId="77777777" w:rsidR="00046CCC" w:rsidRPr="00897107" w:rsidRDefault="00046CCC" w:rsidP="00897107">
            <w:pPr>
              <w:spacing w:line="240" w:lineRule="auto"/>
              <w:contextualSpacing/>
              <w:jc w:val="both"/>
              <w:rPr>
                <w:rFonts w:ascii="Arial" w:hAnsi="Arial" w:cs="Arial"/>
                <w:i/>
                <w:color w:val="A6A6A6"/>
              </w:rPr>
            </w:pPr>
            <w:r w:rsidRPr="00897107">
              <w:rPr>
                <w:rFonts w:ascii="Arial" w:hAnsi="Arial" w:cs="Arial"/>
                <w:i/>
              </w:rPr>
              <w:t>Kompetentsi tõendamine</w:t>
            </w:r>
          </w:p>
        </w:tc>
        <w:tc>
          <w:tcPr>
            <w:tcW w:w="7655" w:type="dxa"/>
            <w:tcBorders>
              <w:top w:val="single" w:sz="4" w:space="0" w:color="auto"/>
              <w:left w:val="single" w:sz="4" w:space="0" w:color="auto"/>
              <w:bottom w:val="single" w:sz="4" w:space="0" w:color="auto"/>
              <w:right w:val="single" w:sz="4" w:space="0" w:color="auto"/>
            </w:tcBorders>
          </w:tcPr>
          <w:p w14:paraId="00369EAE" w14:textId="77777777" w:rsidR="00046CCC" w:rsidRPr="00897107" w:rsidRDefault="00046CCC" w:rsidP="00897107">
            <w:pPr>
              <w:spacing w:line="240" w:lineRule="auto"/>
              <w:contextualSpacing/>
              <w:jc w:val="both"/>
              <w:rPr>
                <w:rFonts w:ascii="Arial" w:hAnsi="Arial" w:cs="Arial"/>
                <w:i/>
                <w:lang w:eastAsia="en-US"/>
              </w:rPr>
            </w:pPr>
            <w:r w:rsidRPr="00897107">
              <w:rPr>
                <w:rFonts w:ascii="Arial" w:hAnsi="Arial" w:cs="Arial"/>
                <w:i/>
                <w:color w:val="A6A6A6"/>
              </w:rPr>
              <w:t>(max 2000 tähemärki)</w:t>
            </w:r>
          </w:p>
        </w:tc>
      </w:tr>
      <w:tr w:rsidR="00046CCC" w:rsidRPr="00897107" w14:paraId="015FD8E7" w14:textId="77777777" w:rsidTr="00A54F1F">
        <w:trPr>
          <w:trHeight w:val="444"/>
        </w:trPr>
        <w:tc>
          <w:tcPr>
            <w:tcW w:w="1696" w:type="dxa"/>
            <w:gridSpan w:val="2"/>
            <w:tcBorders>
              <w:top w:val="single" w:sz="4" w:space="0" w:color="auto"/>
              <w:left w:val="single" w:sz="4" w:space="0" w:color="auto"/>
              <w:bottom w:val="single" w:sz="4" w:space="0" w:color="auto"/>
              <w:right w:val="single" w:sz="4" w:space="0" w:color="auto"/>
            </w:tcBorders>
          </w:tcPr>
          <w:p w14:paraId="19880959" w14:textId="77777777" w:rsidR="00046CCC" w:rsidRPr="00897107" w:rsidRDefault="00046CCC" w:rsidP="00897107">
            <w:pPr>
              <w:spacing w:line="240" w:lineRule="auto"/>
              <w:contextualSpacing/>
              <w:jc w:val="both"/>
              <w:rPr>
                <w:rFonts w:ascii="Arial" w:hAnsi="Arial" w:cs="Arial"/>
                <w:i/>
              </w:rPr>
            </w:pPr>
            <w:r w:rsidRPr="00897107">
              <w:rPr>
                <w:rFonts w:ascii="Arial" w:hAnsi="Arial" w:cs="Arial"/>
                <w:i/>
              </w:rPr>
              <w:t>Viide tõendus-materjalile</w:t>
            </w:r>
          </w:p>
        </w:tc>
        <w:tc>
          <w:tcPr>
            <w:tcW w:w="7655" w:type="dxa"/>
            <w:tcBorders>
              <w:top w:val="single" w:sz="4" w:space="0" w:color="auto"/>
              <w:left w:val="single" w:sz="4" w:space="0" w:color="auto"/>
              <w:bottom w:val="single" w:sz="4" w:space="0" w:color="auto"/>
              <w:right w:val="single" w:sz="4" w:space="0" w:color="auto"/>
            </w:tcBorders>
          </w:tcPr>
          <w:p w14:paraId="12DB47D8" w14:textId="77777777" w:rsidR="00046CCC" w:rsidRPr="00897107" w:rsidRDefault="00046CCC" w:rsidP="00897107">
            <w:pPr>
              <w:spacing w:line="240" w:lineRule="auto"/>
              <w:contextualSpacing/>
              <w:jc w:val="both"/>
              <w:rPr>
                <w:rFonts w:ascii="Arial" w:hAnsi="Arial" w:cs="Arial"/>
                <w:i/>
                <w:lang w:eastAsia="en-US"/>
              </w:rPr>
            </w:pPr>
            <w:r w:rsidRPr="00897107">
              <w:rPr>
                <w:rFonts w:ascii="Arial" w:hAnsi="Arial" w:cs="Arial"/>
                <w:i/>
                <w:color w:val="A6A6A6"/>
                <w:lang w:eastAsia="et-EE"/>
              </w:rPr>
              <w:t>(Tõendusmaterjalide esitamine)</w:t>
            </w:r>
          </w:p>
        </w:tc>
      </w:tr>
      <w:tr w:rsidR="00046CCC" w:rsidRPr="00897107" w14:paraId="0306BCD8" w14:textId="77777777" w:rsidTr="00A54F1F">
        <w:tc>
          <w:tcPr>
            <w:tcW w:w="534" w:type="dxa"/>
            <w:tcBorders>
              <w:top w:val="single" w:sz="4" w:space="0" w:color="auto"/>
              <w:left w:val="single" w:sz="4" w:space="0" w:color="auto"/>
              <w:bottom w:val="single" w:sz="4" w:space="0" w:color="auto"/>
              <w:right w:val="single" w:sz="4" w:space="0" w:color="auto"/>
            </w:tcBorders>
            <w:shd w:val="clear" w:color="auto" w:fill="BFBFBF"/>
            <w:hideMark/>
          </w:tcPr>
          <w:p w14:paraId="5510C892" w14:textId="028C69E6" w:rsidR="00046CCC" w:rsidRPr="00897107" w:rsidRDefault="00046CCC" w:rsidP="00897107">
            <w:pPr>
              <w:tabs>
                <w:tab w:val="left" w:pos="720"/>
              </w:tabs>
              <w:spacing w:line="240" w:lineRule="auto"/>
              <w:jc w:val="both"/>
              <w:rPr>
                <w:rFonts w:ascii="Arial" w:hAnsi="Arial" w:cs="Arial"/>
                <w:lang w:eastAsia="en-US"/>
              </w:rPr>
            </w:pPr>
            <w:r w:rsidRPr="00897107">
              <w:rPr>
                <w:rFonts w:ascii="Arial" w:hAnsi="Arial" w:cs="Arial"/>
                <w:lang w:eastAsia="en-US"/>
              </w:rPr>
              <w:t>3.6</w:t>
            </w:r>
          </w:p>
        </w:tc>
        <w:tc>
          <w:tcPr>
            <w:tcW w:w="8817" w:type="dxa"/>
            <w:gridSpan w:val="2"/>
            <w:tcBorders>
              <w:top w:val="single" w:sz="4" w:space="0" w:color="auto"/>
              <w:left w:val="single" w:sz="4" w:space="0" w:color="auto"/>
              <w:bottom w:val="single" w:sz="4" w:space="0" w:color="auto"/>
              <w:right w:val="single" w:sz="4" w:space="0" w:color="auto"/>
            </w:tcBorders>
            <w:shd w:val="clear" w:color="auto" w:fill="BFBFBF"/>
            <w:hideMark/>
          </w:tcPr>
          <w:p w14:paraId="7FEB5AC9" w14:textId="655B8D4D" w:rsidR="00046CCC" w:rsidRPr="00897107" w:rsidRDefault="00672A66" w:rsidP="00897107">
            <w:pPr>
              <w:autoSpaceDE w:val="0"/>
              <w:autoSpaceDN w:val="0"/>
              <w:adjustRightInd w:val="0"/>
              <w:spacing w:line="240" w:lineRule="auto"/>
              <w:jc w:val="both"/>
              <w:rPr>
                <w:rFonts w:ascii="Arial" w:eastAsiaTheme="minorHAnsi" w:hAnsi="Arial" w:cs="Arial"/>
                <w:lang w:eastAsia="en-US"/>
              </w:rPr>
            </w:pPr>
            <w:r w:rsidRPr="00897107">
              <w:rPr>
                <w:rFonts w:ascii="Arial" w:hAnsi="Arial" w:cs="Arial"/>
              </w:rPr>
              <w:t>Koostab ehitisele või selle osale tuleohutusosa auditi, mille käigus hindab ehitise või selle osa vastavust olulistele tuleohutusnõuetele.</w:t>
            </w:r>
          </w:p>
        </w:tc>
      </w:tr>
      <w:tr w:rsidR="00046CCC" w:rsidRPr="00897107" w14:paraId="43F02374" w14:textId="77777777" w:rsidTr="00A54F1F">
        <w:trPr>
          <w:trHeight w:val="444"/>
        </w:trPr>
        <w:tc>
          <w:tcPr>
            <w:tcW w:w="1696" w:type="dxa"/>
            <w:gridSpan w:val="2"/>
            <w:tcBorders>
              <w:top w:val="single" w:sz="4" w:space="0" w:color="auto"/>
              <w:left w:val="single" w:sz="4" w:space="0" w:color="auto"/>
              <w:bottom w:val="single" w:sz="4" w:space="0" w:color="auto"/>
              <w:right w:val="single" w:sz="4" w:space="0" w:color="auto"/>
            </w:tcBorders>
          </w:tcPr>
          <w:p w14:paraId="34876CA2" w14:textId="77777777" w:rsidR="00046CCC" w:rsidRPr="00897107" w:rsidRDefault="00046CCC" w:rsidP="00897107">
            <w:pPr>
              <w:spacing w:line="240" w:lineRule="auto"/>
              <w:contextualSpacing/>
              <w:jc w:val="both"/>
              <w:rPr>
                <w:rFonts w:ascii="Arial" w:hAnsi="Arial" w:cs="Arial"/>
                <w:i/>
                <w:color w:val="A6A6A6"/>
              </w:rPr>
            </w:pPr>
            <w:r w:rsidRPr="00897107">
              <w:rPr>
                <w:rFonts w:ascii="Arial" w:hAnsi="Arial" w:cs="Arial"/>
                <w:i/>
              </w:rPr>
              <w:t>Kompetentsi tõendamine</w:t>
            </w:r>
          </w:p>
        </w:tc>
        <w:tc>
          <w:tcPr>
            <w:tcW w:w="7655" w:type="dxa"/>
            <w:tcBorders>
              <w:top w:val="single" w:sz="4" w:space="0" w:color="auto"/>
              <w:left w:val="single" w:sz="4" w:space="0" w:color="auto"/>
              <w:bottom w:val="single" w:sz="4" w:space="0" w:color="auto"/>
              <w:right w:val="single" w:sz="4" w:space="0" w:color="auto"/>
            </w:tcBorders>
          </w:tcPr>
          <w:p w14:paraId="4A5F453D" w14:textId="77777777" w:rsidR="00046CCC" w:rsidRPr="00897107" w:rsidRDefault="00046CCC" w:rsidP="00897107">
            <w:pPr>
              <w:spacing w:line="240" w:lineRule="auto"/>
              <w:contextualSpacing/>
              <w:jc w:val="both"/>
              <w:rPr>
                <w:rFonts w:ascii="Arial" w:hAnsi="Arial" w:cs="Arial"/>
                <w:i/>
                <w:lang w:eastAsia="en-US"/>
              </w:rPr>
            </w:pPr>
            <w:r w:rsidRPr="00897107">
              <w:rPr>
                <w:rFonts w:ascii="Arial" w:hAnsi="Arial" w:cs="Arial"/>
                <w:i/>
                <w:color w:val="A6A6A6"/>
              </w:rPr>
              <w:t>(max 2000 tähemärki)</w:t>
            </w:r>
          </w:p>
        </w:tc>
      </w:tr>
      <w:tr w:rsidR="00046CCC" w:rsidRPr="00897107" w14:paraId="16F70E1C" w14:textId="77777777" w:rsidTr="00A54F1F">
        <w:trPr>
          <w:trHeight w:val="444"/>
        </w:trPr>
        <w:tc>
          <w:tcPr>
            <w:tcW w:w="1696" w:type="dxa"/>
            <w:gridSpan w:val="2"/>
            <w:tcBorders>
              <w:top w:val="single" w:sz="4" w:space="0" w:color="auto"/>
              <w:left w:val="single" w:sz="4" w:space="0" w:color="auto"/>
              <w:bottom w:val="single" w:sz="4" w:space="0" w:color="auto"/>
              <w:right w:val="single" w:sz="4" w:space="0" w:color="auto"/>
            </w:tcBorders>
          </w:tcPr>
          <w:p w14:paraId="6E8D015D" w14:textId="77777777" w:rsidR="00046CCC" w:rsidRPr="00897107" w:rsidRDefault="00046CCC" w:rsidP="00897107">
            <w:pPr>
              <w:spacing w:line="240" w:lineRule="auto"/>
              <w:contextualSpacing/>
              <w:jc w:val="both"/>
              <w:rPr>
                <w:rFonts w:ascii="Arial" w:hAnsi="Arial" w:cs="Arial"/>
                <w:i/>
              </w:rPr>
            </w:pPr>
            <w:r w:rsidRPr="00897107">
              <w:rPr>
                <w:rFonts w:ascii="Arial" w:hAnsi="Arial" w:cs="Arial"/>
                <w:i/>
              </w:rPr>
              <w:lastRenderedPageBreak/>
              <w:t>Viide tõendus-materjalile</w:t>
            </w:r>
          </w:p>
        </w:tc>
        <w:tc>
          <w:tcPr>
            <w:tcW w:w="7655" w:type="dxa"/>
            <w:tcBorders>
              <w:top w:val="single" w:sz="4" w:space="0" w:color="auto"/>
              <w:left w:val="single" w:sz="4" w:space="0" w:color="auto"/>
              <w:bottom w:val="single" w:sz="4" w:space="0" w:color="auto"/>
              <w:right w:val="single" w:sz="4" w:space="0" w:color="auto"/>
            </w:tcBorders>
          </w:tcPr>
          <w:p w14:paraId="327A4007" w14:textId="77777777" w:rsidR="00046CCC" w:rsidRPr="00897107" w:rsidRDefault="00046CCC" w:rsidP="00897107">
            <w:pPr>
              <w:spacing w:line="240" w:lineRule="auto"/>
              <w:contextualSpacing/>
              <w:jc w:val="both"/>
              <w:rPr>
                <w:rFonts w:ascii="Arial" w:hAnsi="Arial" w:cs="Arial"/>
                <w:i/>
                <w:lang w:eastAsia="en-US"/>
              </w:rPr>
            </w:pPr>
            <w:r w:rsidRPr="00897107">
              <w:rPr>
                <w:rFonts w:ascii="Arial" w:hAnsi="Arial" w:cs="Arial"/>
                <w:i/>
                <w:color w:val="A6A6A6"/>
                <w:lang w:eastAsia="et-EE"/>
              </w:rPr>
              <w:t>(Tõendusmaterjalide esitamine)</w:t>
            </w:r>
          </w:p>
        </w:tc>
      </w:tr>
      <w:tr w:rsidR="00046CCC" w:rsidRPr="00897107" w14:paraId="6D2E09D1" w14:textId="77777777" w:rsidTr="00A54F1F">
        <w:tc>
          <w:tcPr>
            <w:tcW w:w="534" w:type="dxa"/>
            <w:tcBorders>
              <w:top w:val="single" w:sz="4" w:space="0" w:color="auto"/>
              <w:left w:val="single" w:sz="4" w:space="0" w:color="auto"/>
              <w:bottom w:val="single" w:sz="4" w:space="0" w:color="auto"/>
              <w:right w:val="single" w:sz="4" w:space="0" w:color="auto"/>
            </w:tcBorders>
            <w:shd w:val="clear" w:color="auto" w:fill="BFBFBF"/>
            <w:hideMark/>
          </w:tcPr>
          <w:p w14:paraId="1EE4F92D" w14:textId="7DFF8170" w:rsidR="00046CCC" w:rsidRPr="00897107" w:rsidRDefault="00046CCC" w:rsidP="00897107">
            <w:pPr>
              <w:tabs>
                <w:tab w:val="left" w:pos="720"/>
              </w:tabs>
              <w:spacing w:line="240" w:lineRule="auto"/>
              <w:jc w:val="both"/>
              <w:rPr>
                <w:rFonts w:ascii="Arial" w:hAnsi="Arial" w:cs="Arial"/>
                <w:lang w:eastAsia="en-US"/>
              </w:rPr>
            </w:pPr>
            <w:r w:rsidRPr="00897107">
              <w:rPr>
                <w:rFonts w:ascii="Arial" w:hAnsi="Arial" w:cs="Arial"/>
                <w:lang w:eastAsia="en-US"/>
              </w:rPr>
              <w:t>3.7</w:t>
            </w:r>
          </w:p>
        </w:tc>
        <w:tc>
          <w:tcPr>
            <w:tcW w:w="8817" w:type="dxa"/>
            <w:gridSpan w:val="2"/>
            <w:tcBorders>
              <w:top w:val="single" w:sz="4" w:space="0" w:color="auto"/>
              <w:left w:val="single" w:sz="4" w:space="0" w:color="auto"/>
              <w:bottom w:val="single" w:sz="4" w:space="0" w:color="auto"/>
              <w:right w:val="single" w:sz="4" w:space="0" w:color="auto"/>
            </w:tcBorders>
            <w:shd w:val="clear" w:color="auto" w:fill="BFBFBF"/>
            <w:hideMark/>
          </w:tcPr>
          <w:p w14:paraId="5138053E" w14:textId="78FC2148" w:rsidR="00046CCC" w:rsidRPr="00897107" w:rsidRDefault="00672A66" w:rsidP="00897107">
            <w:pPr>
              <w:autoSpaceDE w:val="0"/>
              <w:autoSpaceDN w:val="0"/>
              <w:adjustRightInd w:val="0"/>
              <w:spacing w:line="240" w:lineRule="auto"/>
              <w:jc w:val="both"/>
              <w:rPr>
                <w:rFonts w:ascii="Arial" w:eastAsiaTheme="minorHAnsi" w:hAnsi="Arial" w:cs="Arial"/>
                <w:lang w:eastAsia="en-US"/>
              </w:rPr>
            </w:pPr>
            <w:r w:rsidRPr="00897107">
              <w:rPr>
                <w:rFonts w:ascii="Arial" w:hAnsi="Arial" w:cs="Arial"/>
              </w:rPr>
              <w:t>Koostab ehitise osale eksperthinnangu (välja arvatud küttesüsteemid), mille käigus hindab selle vastavust olulistele tuleohutusnõuetele.</w:t>
            </w:r>
          </w:p>
        </w:tc>
      </w:tr>
      <w:tr w:rsidR="00046CCC" w:rsidRPr="00897107" w14:paraId="7BCF15A4" w14:textId="77777777" w:rsidTr="00A54F1F">
        <w:trPr>
          <w:trHeight w:val="444"/>
        </w:trPr>
        <w:tc>
          <w:tcPr>
            <w:tcW w:w="1696" w:type="dxa"/>
            <w:gridSpan w:val="2"/>
            <w:tcBorders>
              <w:top w:val="single" w:sz="4" w:space="0" w:color="auto"/>
              <w:left w:val="single" w:sz="4" w:space="0" w:color="auto"/>
              <w:bottom w:val="single" w:sz="4" w:space="0" w:color="auto"/>
              <w:right w:val="single" w:sz="4" w:space="0" w:color="auto"/>
            </w:tcBorders>
          </w:tcPr>
          <w:p w14:paraId="1A3B7F27" w14:textId="77777777" w:rsidR="00046CCC" w:rsidRPr="00897107" w:rsidRDefault="00046CCC" w:rsidP="00897107">
            <w:pPr>
              <w:spacing w:line="240" w:lineRule="auto"/>
              <w:contextualSpacing/>
              <w:jc w:val="both"/>
              <w:rPr>
                <w:rFonts w:ascii="Arial" w:hAnsi="Arial" w:cs="Arial"/>
                <w:i/>
                <w:color w:val="A6A6A6"/>
              </w:rPr>
            </w:pPr>
            <w:r w:rsidRPr="00897107">
              <w:rPr>
                <w:rFonts w:ascii="Arial" w:hAnsi="Arial" w:cs="Arial"/>
                <w:i/>
              </w:rPr>
              <w:t>Kompetentsi tõendamine</w:t>
            </w:r>
          </w:p>
        </w:tc>
        <w:tc>
          <w:tcPr>
            <w:tcW w:w="7655" w:type="dxa"/>
            <w:tcBorders>
              <w:top w:val="single" w:sz="4" w:space="0" w:color="auto"/>
              <w:left w:val="single" w:sz="4" w:space="0" w:color="auto"/>
              <w:bottom w:val="single" w:sz="4" w:space="0" w:color="auto"/>
              <w:right w:val="single" w:sz="4" w:space="0" w:color="auto"/>
            </w:tcBorders>
          </w:tcPr>
          <w:p w14:paraId="7789C81E" w14:textId="77777777" w:rsidR="00046CCC" w:rsidRPr="00897107" w:rsidRDefault="00046CCC" w:rsidP="00897107">
            <w:pPr>
              <w:spacing w:line="240" w:lineRule="auto"/>
              <w:contextualSpacing/>
              <w:jc w:val="both"/>
              <w:rPr>
                <w:rFonts w:ascii="Arial" w:hAnsi="Arial" w:cs="Arial"/>
                <w:i/>
                <w:lang w:eastAsia="en-US"/>
              </w:rPr>
            </w:pPr>
            <w:r w:rsidRPr="00897107">
              <w:rPr>
                <w:rFonts w:ascii="Arial" w:hAnsi="Arial" w:cs="Arial"/>
                <w:i/>
                <w:color w:val="A6A6A6"/>
              </w:rPr>
              <w:t>(max 2000 tähemärki)</w:t>
            </w:r>
          </w:p>
        </w:tc>
      </w:tr>
      <w:tr w:rsidR="00046CCC" w:rsidRPr="00897107" w14:paraId="664E0383" w14:textId="77777777" w:rsidTr="00A54F1F">
        <w:trPr>
          <w:trHeight w:val="444"/>
        </w:trPr>
        <w:tc>
          <w:tcPr>
            <w:tcW w:w="1696" w:type="dxa"/>
            <w:gridSpan w:val="2"/>
            <w:tcBorders>
              <w:top w:val="single" w:sz="4" w:space="0" w:color="auto"/>
              <w:left w:val="single" w:sz="4" w:space="0" w:color="auto"/>
              <w:bottom w:val="single" w:sz="4" w:space="0" w:color="auto"/>
              <w:right w:val="single" w:sz="4" w:space="0" w:color="auto"/>
            </w:tcBorders>
          </w:tcPr>
          <w:p w14:paraId="527E2066" w14:textId="77777777" w:rsidR="00046CCC" w:rsidRPr="00897107" w:rsidRDefault="00046CCC" w:rsidP="00897107">
            <w:pPr>
              <w:spacing w:line="240" w:lineRule="auto"/>
              <w:contextualSpacing/>
              <w:jc w:val="both"/>
              <w:rPr>
                <w:rFonts w:ascii="Arial" w:hAnsi="Arial" w:cs="Arial"/>
                <w:i/>
              </w:rPr>
            </w:pPr>
            <w:r w:rsidRPr="00897107">
              <w:rPr>
                <w:rFonts w:ascii="Arial" w:hAnsi="Arial" w:cs="Arial"/>
                <w:i/>
              </w:rPr>
              <w:t>Viide tõendus-materjalile</w:t>
            </w:r>
          </w:p>
        </w:tc>
        <w:tc>
          <w:tcPr>
            <w:tcW w:w="7655" w:type="dxa"/>
            <w:tcBorders>
              <w:top w:val="single" w:sz="4" w:space="0" w:color="auto"/>
              <w:left w:val="single" w:sz="4" w:space="0" w:color="auto"/>
              <w:bottom w:val="single" w:sz="4" w:space="0" w:color="auto"/>
              <w:right w:val="single" w:sz="4" w:space="0" w:color="auto"/>
            </w:tcBorders>
          </w:tcPr>
          <w:p w14:paraId="4BADD194" w14:textId="77777777" w:rsidR="00046CCC" w:rsidRPr="00897107" w:rsidRDefault="00046CCC" w:rsidP="00897107">
            <w:pPr>
              <w:spacing w:line="240" w:lineRule="auto"/>
              <w:contextualSpacing/>
              <w:jc w:val="both"/>
              <w:rPr>
                <w:rFonts w:ascii="Arial" w:hAnsi="Arial" w:cs="Arial"/>
                <w:i/>
                <w:lang w:eastAsia="en-US"/>
              </w:rPr>
            </w:pPr>
            <w:r w:rsidRPr="00897107">
              <w:rPr>
                <w:rFonts w:ascii="Arial" w:hAnsi="Arial" w:cs="Arial"/>
                <w:i/>
                <w:color w:val="A6A6A6"/>
                <w:lang w:eastAsia="et-EE"/>
              </w:rPr>
              <w:t>(Tõendusmaterjalide esitamine)</w:t>
            </w:r>
          </w:p>
        </w:tc>
      </w:tr>
      <w:tr w:rsidR="00046CCC" w:rsidRPr="00897107" w14:paraId="2CDF72FB" w14:textId="77777777" w:rsidTr="00A54F1F">
        <w:tc>
          <w:tcPr>
            <w:tcW w:w="534" w:type="dxa"/>
            <w:tcBorders>
              <w:top w:val="single" w:sz="4" w:space="0" w:color="auto"/>
              <w:left w:val="single" w:sz="4" w:space="0" w:color="auto"/>
              <w:bottom w:val="single" w:sz="4" w:space="0" w:color="auto"/>
              <w:right w:val="single" w:sz="4" w:space="0" w:color="auto"/>
            </w:tcBorders>
            <w:shd w:val="clear" w:color="auto" w:fill="BFBFBF"/>
            <w:hideMark/>
          </w:tcPr>
          <w:p w14:paraId="59E9B63E" w14:textId="24B9C8D1" w:rsidR="00046CCC" w:rsidRPr="00897107" w:rsidRDefault="00046CCC" w:rsidP="00897107">
            <w:pPr>
              <w:tabs>
                <w:tab w:val="left" w:pos="720"/>
              </w:tabs>
              <w:spacing w:line="240" w:lineRule="auto"/>
              <w:jc w:val="both"/>
              <w:rPr>
                <w:rFonts w:ascii="Arial" w:hAnsi="Arial" w:cs="Arial"/>
                <w:lang w:eastAsia="en-US"/>
              </w:rPr>
            </w:pPr>
            <w:r w:rsidRPr="00897107">
              <w:rPr>
                <w:rFonts w:ascii="Arial" w:hAnsi="Arial" w:cs="Arial"/>
                <w:lang w:eastAsia="en-US"/>
              </w:rPr>
              <w:t>3.8</w:t>
            </w:r>
          </w:p>
        </w:tc>
        <w:tc>
          <w:tcPr>
            <w:tcW w:w="8817" w:type="dxa"/>
            <w:gridSpan w:val="2"/>
            <w:tcBorders>
              <w:top w:val="single" w:sz="4" w:space="0" w:color="auto"/>
              <w:left w:val="single" w:sz="4" w:space="0" w:color="auto"/>
              <w:bottom w:val="single" w:sz="4" w:space="0" w:color="auto"/>
              <w:right w:val="single" w:sz="4" w:space="0" w:color="auto"/>
            </w:tcBorders>
            <w:shd w:val="clear" w:color="auto" w:fill="BFBFBF"/>
            <w:hideMark/>
          </w:tcPr>
          <w:p w14:paraId="760159D0" w14:textId="5DA4D861" w:rsidR="00046CCC" w:rsidRPr="00897107" w:rsidRDefault="00672A66" w:rsidP="00897107">
            <w:pPr>
              <w:autoSpaceDE w:val="0"/>
              <w:autoSpaceDN w:val="0"/>
              <w:adjustRightInd w:val="0"/>
              <w:spacing w:line="240" w:lineRule="auto"/>
              <w:jc w:val="both"/>
              <w:rPr>
                <w:rFonts w:ascii="Arial" w:eastAsiaTheme="minorHAnsi" w:hAnsi="Arial" w:cs="Arial"/>
                <w:lang w:eastAsia="en-US"/>
              </w:rPr>
            </w:pPr>
            <w:r w:rsidRPr="00897107">
              <w:rPr>
                <w:rFonts w:ascii="Arial" w:hAnsi="Arial" w:cs="Arial"/>
              </w:rPr>
              <w:t>Viib läbi ehitise ja territooriumi tuleohutusalase kontrolli (sh tuleohutusülevaatuse) ja vormistab selle tuleohutusosa auditi, tuleohutusosa eksperthinnangu või tuleohutusülevaatuse akti vormis.</w:t>
            </w:r>
          </w:p>
        </w:tc>
      </w:tr>
      <w:tr w:rsidR="00046CCC" w:rsidRPr="00897107" w14:paraId="341CA403" w14:textId="77777777" w:rsidTr="00A54F1F">
        <w:trPr>
          <w:trHeight w:val="444"/>
        </w:trPr>
        <w:tc>
          <w:tcPr>
            <w:tcW w:w="1696" w:type="dxa"/>
            <w:gridSpan w:val="2"/>
            <w:tcBorders>
              <w:top w:val="single" w:sz="4" w:space="0" w:color="auto"/>
              <w:left w:val="single" w:sz="4" w:space="0" w:color="auto"/>
              <w:bottom w:val="single" w:sz="4" w:space="0" w:color="auto"/>
              <w:right w:val="single" w:sz="4" w:space="0" w:color="auto"/>
            </w:tcBorders>
          </w:tcPr>
          <w:p w14:paraId="134AC8C0" w14:textId="77777777" w:rsidR="00046CCC" w:rsidRPr="00897107" w:rsidRDefault="00046CCC" w:rsidP="00897107">
            <w:pPr>
              <w:spacing w:line="240" w:lineRule="auto"/>
              <w:contextualSpacing/>
              <w:jc w:val="both"/>
              <w:rPr>
                <w:rFonts w:ascii="Arial" w:hAnsi="Arial" w:cs="Arial"/>
                <w:i/>
                <w:color w:val="A6A6A6"/>
              </w:rPr>
            </w:pPr>
            <w:r w:rsidRPr="00897107">
              <w:rPr>
                <w:rFonts w:ascii="Arial" w:hAnsi="Arial" w:cs="Arial"/>
                <w:i/>
              </w:rPr>
              <w:t>Kompetentsi tõendamine</w:t>
            </w:r>
          </w:p>
        </w:tc>
        <w:tc>
          <w:tcPr>
            <w:tcW w:w="7655" w:type="dxa"/>
            <w:tcBorders>
              <w:top w:val="single" w:sz="4" w:space="0" w:color="auto"/>
              <w:left w:val="single" w:sz="4" w:space="0" w:color="auto"/>
              <w:bottom w:val="single" w:sz="4" w:space="0" w:color="auto"/>
              <w:right w:val="single" w:sz="4" w:space="0" w:color="auto"/>
            </w:tcBorders>
          </w:tcPr>
          <w:p w14:paraId="37041EC1" w14:textId="77777777" w:rsidR="00046CCC" w:rsidRPr="00897107" w:rsidRDefault="00046CCC" w:rsidP="00897107">
            <w:pPr>
              <w:spacing w:line="240" w:lineRule="auto"/>
              <w:contextualSpacing/>
              <w:jc w:val="both"/>
              <w:rPr>
                <w:rFonts w:ascii="Arial" w:hAnsi="Arial" w:cs="Arial"/>
                <w:i/>
                <w:lang w:eastAsia="en-US"/>
              </w:rPr>
            </w:pPr>
            <w:r w:rsidRPr="00897107">
              <w:rPr>
                <w:rFonts w:ascii="Arial" w:hAnsi="Arial" w:cs="Arial"/>
                <w:i/>
                <w:color w:val="A6A6A6"/>
              </w:rPr>
              <w:t>(max 2000 tähemärki)</w:t>
            </w:r>
          </w:p>
        </w:tc>
      </w:tr>
      <w:tr w:rsidR="00046CCC" w:rsidRPr="00897107" w14:paraId="0D9601E0" w14:textId="77777777" w:rsidTr="00A54F1F">
        <w:trPr>
          <w:trHeight w:val="444"/>
        </w:trPr>
        <w:tc>
          <w:tcPr>
            <w:tcW w:w="1696" w:type="dxa"/>
            <w:gridSpan w:val="2"/>
            <w:tcBorders>
              <w:top w:val="single" w:sz="4" w:space="0" w:color="auto"/>
              <w:left w:val="single" w:sz="4" w:space="0" w:color="auto"/>
              <w:bottom w:val="single" w:sz="4" w:space="0" w:color="auto"/>
              <w:right w:val="single" w:sz="4" w:space="0" w:color="auto"/>
            </w:tcBorders>
          </w:tcPr>
          <w:p w14:paraId="49CCCF05" w14:textId="77777777" w:rsidR="00046CCC" w:rsidRPr="00897107" w:rsidRDefault="00046CCC" w:rsidP="00897107">
            <w:pPr>
              <w:spacing w:line="240" w:lineRule="auto"/>
              <w:contextualSpacing/>
              <w:jc w:val="both"/>
              <w:rPr>
                <w:rFonts w:ascii="Arial" w:hAnsi="Arial" w:cs="Arial"/>
                <w:i/>
              </w:rPr>
            </w:pPr>
            <w:r w:rsidRPr="00897107">
              <w:rPr>
                <w:rFonts w:ascii="Arial" w:hAnsi="Arial" w:cs="Arial"/>
                <w:i/>
              </w:rPr>
              <w:t>Viide tõendus-materjalile</w:t>
            </w:r>
          </w:p>
        </w:tc>
        <w:tc>
          <w:tcPr>
            <w:tcW w:w="7655" w:type="dxa"/>
            <w:tcBorders>
              <w:top w:val="single" w:sz="4" w:space="0" w:color="auto"/>
              <w:left w:val="single" w:sz="4" w:space="0" w:color="auto"/>
              <w:bottom w:val="single" w:sz="4" w:space="0" w:color="auto"/>
              <w:right w:val="single" w:sz="4" w:space="0" w:color="auto"/>
            </w:tcBorders>
          </w:tcPr>
          <w:p w14:paraId="512EDB0A" w14:textId="77777777" w:rsidR="00046CCC" w:rsidRPr="00897107" w:rsidRDefault="00046CCC" w:rsidP="00897107">
            <w:pPr>
              <w:spacing w:line="240" w:lineRule="auto"/>
              <w:contextualSpacing/>
              <w:jc w:val="both"/>
              <w:rPr>
                <w:rFonts w:ascii="Arial" w:hAnsi="Arial" w:cs="Arial"/>
                <w:i/>
                <w:lang w:eastAsia="en-US"/>
              </w:rPr>
            </w:pPr>
            <w:r w:rsidRPr="00897107">
              <w:rPr>
                <w:rFonts w:ascii="Arial" w:hAnsi="Arial" w:cs="Arial"/>
                <w:i/>
                <w:color w:val="A6A6A6"/>
                <w:lang w:eastAsia="et-EE"/>
              </w:rPr>
              <w:t>(Tõendusmaterjalide esitamine)</w:t>
            </w:r>
          </w:p>
        </w:tc>
      </w:tr>
      <w:tr w:rsidR="00A11C75" w:rsidRPr="00897107" w14:paraId="4ACB5F1F" w14:textId="77777777" w:rsidTr="00B110E6">
        <w:trPr>
          <w:trHeight w:val="444"/>
        </w:trPr>
        <w:tc>
          <w:tcPr>
            <w:tcW w:w="9351" w:type="dxa"/>
            <w:gridSpan w:val="3"/>
            <w:tcBorders>
              <w:top w:val="single" w:sz="4" w:space="0" w:color="auto"/>
              <w:left w:val="single" w:sz="4" w:space="0" w:color="auto"/>
              <w:bottom w:val="single" w:sz="4" w:space="0" w:color="auto"/>
              <w:right w:val="single" w:sz="4" w:space="0" w:color="auto"/>
            </w:tcBorders>
          </w:tcPr>
          <w:p w14:paraId="520FFF8B" w14:textId="4A634E8A" w:rsidR="00A11C75" w:rsidRPr="00897107" w:rsidRDefault="00F711E6" w:rsidP="00897107">
            <w:pPr>
              <w:pStyle w:val="ListParagraph"/>
              <w:numPr>
                <w:ilvl w:val="0"/>
                <w:numId w:val="4"/>
              </w:numPr>
              <w:spacing w:line="240" w:lineRule="auto"/>
              <w:jc w:val="both"/>
              <w:rPr>
                <w:rFonts w:ascii="Arial" w:hAnsi="Arial" w:cs="Arial"/>
                <w:b/>
                <w:bCs/>
                <w:iCs/>
                <w:lang w:eastAsia="et-EE"/>
              </w:rPr>
            </w:pPr>
            <w:r w:rsidRPr="00897107">
              <w:rPr>
                <w:rFonts w:ascii="Arial" w:hAnsi="Arial" w:cs="Arial"/>
                <w:b/>
                <w:bCs/>
              </w:rPr>
              <w:t xml:space="preserve">Tulekahjujärgne uurimine </w:t>
            </w:r>
            <w:r w:rsidR="00341FA1" w:rsidRPr="00897107">
              <w:rPr>
                <w:rFonts w:ascii="Arial" w:hAnsi="Arial" w:cs="Arial"/>
                <w:b/>
                <w:bCs/>
              </w:rPr>
              <w:t>(valitav)</w:t>
            </w:r>
          </w:p>
        </w:tc>
      </w:tr>
      <w:tr w:rsidR="00A11C75" w:rsidRPr="00897107" w14:paraId="146CA7AB" w14:textId="77777777" w:rsidTr="00B110E6">
        <w:tc>
          <w:tcPr>
            <w:tcW w:w="534" w:type="dxa"/>
            <w:tcBorders>
              <w:top w:val="single" w:sz="4" w:space="0" w:color="auto"/>
              <w:left w:val="single" w:sz="4" w:space="0" w:color="auto"/>
              <w:bottom w:val="single" w:sz="4" w:space="0" w:color="auto"/>
              <w:right w:val="single" w:sz="4" w:space="0" w:color="auto"/>
            </w:tcBorders>
            <w:shd w:val="clear" w:color="auto" w:fill="BFBFBF"/>
            <w:hideMark/>
          </w:tcPr>
          <w:p w14:paraId="770D0A1D" w14:textId="77777777" w:rsidR="00A11C75" w:rsidRPr="00897107" w:rsidRDefault="00A11C75" w:rsidP="00897107">
            <w:pPr>
              <w:tabs>
                <w:tab w:val="left" w:pos="720"/>
              </w:tabs>
              <w:spacing w:line="240" w:lineRule="auto"/>
              <w:jc w:val="both"/>
              <w:rPr>
                <w:rFonts w:ascii="Arial" w:hAnsi="Arial" w:cs="Arial"/>
                <w:lang w:eastAsia="en-US"/>
              </w:rPr>
            </w:pPr>
            <w:r w:rsidRPr="00897107">
              <w:rPr>
                <w:rFonts w:ascii="Arial" w:hAnsi="Arial" w:cs="Arial"/>
                <w:lang w:eastAsia="en-US"/>
              </w:rPr>
              <w:t>4.1</w:t>
            </w:r>
          </w:p>
        </w:tc>
        <w:tc>
          <w:tcPr>
            <w:tcW w:w="8817" w:type="dxa"/>
            <w:gridSpan w:val="2"/>
            <w:tcBorders>
              <w:top w:val="single" w:sz="4" w:space="0" w:color="auto"/>
              <w:left w:val="single" w:sz="4" w:space="0" w:color="auto"/>
              <w:bottom w:val="single" w:sz="4" w:space="0" w:color="auto"/>
              <w:right w:val="single" w:sz="4" w:space="0" w:color="auto"/>
            </w:tcBorders>
            <w:shd w:val="clear" w:color="auto" w:fill="BFBFBF"/>
            <w:hideMark/>
          </w:tcPr>
          <w:p w14:paraId="4A4A0347" w14:textId="64338E6F" w:rsidR="00A11C75" w:rsidRPr="00897107" w:rsidRDefault="00F711E6" w:rsidP="00897107">
            <w:pPr>
              <w:autoSpaceDE w:val="0"/>
              <w:autoSpaceDN w:val="0"/>
              <w:adjustRightInd w:val="0"/>
              <w:spacing w:line="240" w:lineRule="auto"/>
              <w:jc w:val="both"/>
              <w:rPr>
                <w:rFonts w:ascii="Arial" w:eastAsiaTheme="minorHAnsi" w:hAnsi="Arial" w:cs="Arial"/>
                <w:lang w:eastAsia="en-US"/>
              </w:rPr>
            </w:pPr>
            <w:r w:rsidRPr="00897107">
              <w:rPr>
                <w:rFonts w:ascii="Arial" w:hAnsi="Arial" w:cs="Arial"/>
              </w:rPr>
              <w:t>Eriteadmiste ja visuaalse vaatluse põhjal selgitab välja tulekolde asukoha, süüteallika ning tuvastab muud tulekahju tekkimist ja arengut puudutavad asjaolud; uurib sündmuskoha olustikku, põlemisel tekkinud põlemisjälgi, kogub asitõendeid ja muud teavet.</w:t>
            </w:r>
          </w:p>
        </w:tc>
      </w:tr>
      <w:tr w:rsidR="00A11C75" w:rsidRPr="00897107" w14:paraId="6FA84644" w14:textId="77777777" w:rsidTr="00B110E6">
        <w:trPr>
          <w:trHeight w:val="444"/>
        </w:trPr>
        <w:tc>
          <w:tcPr>
            <w:tcW w:w="1696" w:type="dxa"/>
            <w:gridSpan w:val="2"/>
            <w:tcBorders>
              <w:top w:val="single" w:sz="4" w:space="0" w:color="auto"/>
              <w:left w:val="single" w:sz="4" w:space="0" w:color="auto"/>
              <w:bottom w:val="single" w:sz="4" w:space="0" w:color="auto"/>
              <w:right w:val="single" w:sz="4" w:space="0" w:color="auto"/>
            </w:tcBorders>
          </w:tcPr>
          <w:p w14:paraId="2768FBAD" w14:textId="77777777" w:rsidR="00A11C75" w:rsidRPr="00897107" w:rsidRDefault="00A11C75" w:rsidP="00897107">
            <w:pPr>
              <w:spacing w:line="240" w:lineRule="auto"/>
              <w:contextualSpacing/>
              <w:jc w:val="both"/>
              <w:rPr>
                <w:rFonts w:ascii="Arial" w:hAnsi="Arial" w:cs="Arial"/>
                <w:i/>
                <w:color w:val="A6A6A6"/>
              </w:rPr>
            </w:pPr>
            <w:r w:rsidRPr="00897107">
              <w:rPr>
                <w:rFonts w:ascii="Arial" w:hAnsi="Arial" w:cs="Arial"/>
                <w:i/>
              </w:rPr>
              <w:t>Kompetentsi tõendamine</w:t>
            </w:r>
          </w:p>
        </w:tc>
        <w:tc>
          <w:tcPr>
            <w:tcW w:w="7655" w:type="dxa"/>
            <w:tcBorders>
              <w:top w:val="single" w:sz="4" w:space="0" w:color="auto"/>
              <w:left w:val="single" w:sz="4" w:space="0" w:color="auto"/>
              <w:bottom w:val="single" w:sz="4" w:space="0" w:color="auto"/>
              <w:right w:val="single" w:sz="4" w:space="0" w:color="auto"/>
            </w:tcBorders>
          </w:tcPr>
          <w:p w14:paraId="018BEA4D" w14:textId="77777777" w:rsidR="00A11C75" w:rsidRPr="00897107" w:rsidRDefault="00A11C75" w:rsidP="00897107">
            <w:pPr>
              <w:spacing w:line="240" w:lineRule="auto"/>
              <w:contextualSpacing/>
              <w:jc w:val="both"/>
              <w:rPr>
                <w:rFonts w:ascii="Arial" w:hAnsi="Arial" w:cs="Arial"/>
                <w:i/>
                <w:lang w:eastAsia="en-US"/>
              </w:rPr>
            </w:pPr>
            <w:r w:rsidRPr="00897107">
              <w:rPr>
                <w:rFonts w:ascii="Arial" w:hAnsi="Arial" w:cs="Arial"/>
                <w:i/>
                <w:color w:val="A6A6A6"/>
              </w:rPr>
              <w:t>(max 2000 tähemärki)</w:t>
            </w:r>
          </w:p>
        </w:tc>
      </w:tr>
      <w:tr w:rsidR="00A11C75" w:rsidRPr="00897107" w14:paraId="53AF5F40" w14:textId="77777777" w:rsidTr="00B110E6">
        <w:trPr>
          <w:trHeight w:val="444"/>
        </w:trPr>
        <w:tc>
          <w:tcPr>
            <w:tcW w:w="1696" w:type="dxa"/>
            <w:gridSpan w:val="2"/>
            <w:tcBorders>
              <w:top w:val="single" w:sz="4" w:space="0" w:color="auto"/>
              <w:left w:val="single" w:sz="4" w:space="0" w:color="auto"/>
              <w:bottom w:val="single" w:sz="4" w:space="0" w:color="auto"/>
              <w:right w:val="single" w:sz="4" w:space="0" w:color="auto"/>
            </w:tcBorders>
          </w:tcPr>
          <w:p w14:paraId="259C84AF" w14:textId="77777777" w:rsidR="00A11C75" w:rsidRPr="00897107" w:rsidRDefault="00A11C75" w:rsidP="00897107">
            <w:pPr>
              <w:spacing w:line="240" w:lineRule="auto"/>
              <w:contextualSpacing/>
              <w:jc w:val="both"/>
              <w:rPr>
                <w:rFonts w:ascii="Arial" w:hAnsi="Arial" w:cs="Arial"/>
                <w:i/>
              </w:rPr>
            </w:pPr>
            <w:r w:rsidRPr="00897107">
              <w:rPr>
                <w:rFonts w:ascii="Arial" w:hAnsi="Arial" w:cs="Arial"/>
                <w:i/>
              </w:rPr>
              <w:t>Viide tõendus-materjalile</w:t>
            </w:r>
          </w:p>
        </w:tc>
        <w:tc>
          <w:tcPr>
            <w:tcW w:w="7655" w:type="dxa"/>
            <w:tcBorders>
              <w:top w:val="single" w:sz="4" w:space="0" w:color="auto"/>
              <w:left w:val="single" w:sz="4" w:space="0" w:color="auto"/>
              <w:bottom w:val="single" w:sz="4" w:space="0" w:color="auto"/>
              <w:right w:val="single" w:sz="4" w:space="0" w:color="auto"/>
            </w:tcBorders>
          </w:tcPr>
          <w:p w14:paraId="009AF4D6" w14:textId="77777777" w:rsidR="00A11C75" w:rsidRPr="00897107" w:rsidRDefault="00A11C75" w:rsidP="00897107">
            <w:pPr>
              <w:spacing w:line="240" w:lineRule="auto"/>
              <w:contextualSpacing/>
              <w:jc w:val="both"/>
              <w:rPr>
                <w:rFonts w:ascii="Arial" w:hAnsi="Arial" w:cs="Arial"/>
                <w:i/>
                <w:lang w:eastAsia="en-US"/>
              </w:rPr>
            </w:pPr>
            <w:r w:rsidRPr="00897107">
              <w:rPr>
                <w:rFonts w:ascii="Arial" w:hAnsi="Arial" w:cs="Arial"/>
                <w:i/>
                <w:color w:val="A6A6A6"/>
                <w:lang w:eastAsia="et-EE"/>
              </w:rPr>
              <w:t>(Tõendusmaterjalide esitamine)</w:t>
            </w:r>
          </w:p>
        </w:tc>
      </w:tr>
      <w:tr w:rsidR="00A11C75" w:rsidRPr="00897107" w14:paraId="27082AF1" w14:textId="77777777" w:rsidTr="00B110E6">
        <w:tc>
          <w:tcPr>
            <w:tcW w:w="534" w:type="dxa"/>
            <w:tcBorders>
              <w:top w:val="single" w:sz="4" w:space="0" w:color="auto"/>
              <w:left w:val="single" w:sz="4" w:space="0" w:color="auto"/>
              <w:bottom w:val="single" w:sz="4" w:space="0" w:color="auto"/>
              <w:right w:val="single" w:sz="4" w:space="0" w:color="auto"/>
            </w:tcBorders>
            <w:shd w:val="clear" w:color="auto" w:fill="BFBFBF"/>
            <w:hideMark/>
          </w:tcPr>
          <w:p w14:paraId="09E60C39" w14:textId="77777777" w:rsidR="00A11C75" w:rsidRPr="00897107" w:rsidRDefault="00A11C75" w:rsidP="00897107">
            <w:pPr>
              <w:tabs>
                <w:tab w:val="left" w:pos="720"/>
              </w:tabs>
              <w:spacing w:line="240" w:lineRule="auto"/>
              <w:jc w:val="both"/>
              <w:rPr>
                <w:rFonts w:ascii="Arial" w:hAnsi="Arial" w:cs="Arial"/>
                <w:lang w:eastAsia="en-US"/>
              </w:rPr>
            </w:pPr>
            <w:r w:rsidRPr="00897107">
              <w:rPr>
                <w:rFonts w:ascii="Arial" w:hAnsi="Arial" w:cs="Arial"/>
                <w:lang w:eastAsia="en-US"/>
              </w:rPr>
              <w:t>4.2</w:t>
            </w:r>
          </w:p>
        </w:tc>
        <w:tc>
          <w:tcPr>
            <w:tcW w:w="8817" w:type="dxa"/>
            <w:gridSpan w:val="2"/>
            <w:tcBorders>
              <w:top w:val="single" w:sz="4" w:space="0" w:color="auto"/>
              <w:left w:val="single" w:sz="4" w:space="0" w:color="auto"/>
              <w:bottom w:val="single" w:sz="4" w:space="0" w:color="auto"/>
              <w:right w:val="single" w:sz="4" w:space="0" w:color="auto"/>
            </w:tcBorders>
            <w:shd w:val="clear" w:color="auto" w:fill="BFBFBF"/>
            <w:hideMark/>
          </w:tcPr>
          <w:p w14:paraId="596F89D9" w14:textId="386A7914" w:rsidR="00A11C75" w:rsidRPr="00897107" w:rsidRDefault="00153B3E" w:rsidP="00897107">
            <w:pPr>
              <w:autoSpaceDE w:val="0"/>
              <w:autoSpaceDN w:val="0"/>
              <w:adjustRightInd w:val="0"/>
              <w:spacing w:line="240" w:lineRule="auto"/>
              <w:jc w:val="both"/>
              <w:rPr>
                <w:rFonts w:ascii="Arial" w:eastAsiaTheme="minorHAnsi" w:hAnsi="Arial" w:cs="Arial"/>
                <w:lang w:eastAsia="en-US"/>
              </w:rPr>
            </w:pPr>
            <w:r w:rsidRPr="00897107">
              <w:rPr>
                <w:rFonts w:ascii="Arial" w:hAnsi="Arial" w:cs="Arial"/>
              </w:rPr>
              <w:t>Uurib objekti süttimise võimalikkust kontrollitavast süüteallikast, analüüsib andmeid ja muud teavet; võrdleb sündmuskoha tunnuseid ja klassifitseerib põlemisjälgi esitatud võrdlusmaterjaliga; hindab tulekahju vältimisvõimaluse täitmist ja tule levikut soodustavate asjaolude ilmnemist; rekonstrueerib ja analüüsib tulekahjusündmusi, et tuvastada tõenäoline tulekahju põhjus.</w:t>
            </w:r>
          </w:p>
        </w:tc>
      </w:tr>
      <w:tr w:rsidR="00A11C75" w:rsidRPr="00897107" w14:paraId="2BE2B1C7" w14:textId="77777777" w:rsidTr="00B110E6">
        <w:trPr>
          <w:trHeight w:val="444"/>
        </w:trPr>
        <w:tc>
          <w:tcPr>
            <w:tcW w:w="1696" w:type="dxa"/>
            <w:gridSpan w:val="2"/>
            <w:tcBorders>
              <w:top w:val="single" w:sz="4" w:space="0" w:color="auto"/>
              <w:left w:val="single" w:sz="4" w:space="0" w:color="auto"/>
              <w:bottom w:val="single" w:sz="4" w:space="0" w:color="auto"/>
              <w:right w:val="single" w:sz="4" w:space="0" w:color="auto"/>
            </w:tcBorders>
          </w:tcPr>
          <w:p w14:paraId="7F64229C" w14:textId="77777777" w:rsidR="00A11C75" w:rsidRPr="00897107" w:rsidRDefault="00A11C75" w:rsidP="00897107">
            <w:pPr>
              <w:spacing w:line="240" w:lineRule="auto"/>
              <w:contextualSpacing/>
              <w:jc w:val="both"/>
              <w:rPr>
                <w:rFonts w:ascii="Arial" w:hAnsi="Arial" w:cs="Arial"/>
                <w:i/>
                <w:color w:val="A6A6A6"/>
              </w:rPr>
            </w:pPr>
            <w:r w:rsidRPr="00897107">
              <w:rPr>
                <w:rFonts w:ascii="Arial" w:hAnsi="Arial" w:cs="Arial"/>
                <w:i/>
              </w:rPr>
              <w:t>Kompetentsi tõendamine</w:t>
            </w:r>
          </w:p>
        </w:tc>
        <w:tc>
          <w:tcPr>
            <w:tcW w:w="7655" w:type="dxa"/>
            <w:tcBorders>
              <w:top w:val="single" w:sz="4" w:space="0" w:color="auto"/>
              <w:left w:val="single" w:sz="4" w:space="0" w:color="auto"/>
              <w:bottom w:val="single" w:sz="4" w:space="0" w:color="auto"/>
              <w:right w:val="single" w:sz="4" w:space="0" w:color="auto"/>
            </w:tcBorders>
          </w:tcPr>
          <w:p w14:paraId="3F90AA51" w14:textId="77777777" w:rsidR="00A11C75" w:rsidRPr="00897107" w:rsidRDefault="00A11C75" w:rsidP="00897107">
            <w:pPr>
              <w:spacing w:line="240" w:lineRule="auto"/>
              <w:contextualSpacing/>
              <w:jc w:val="both"/>
              <w:rPr>
                <w:rFonts w:ascii="Arial" w:hAnsi="Arial" w:cs="Arial"/>
                <w:i/>
                <w:lang w:eastAsia="en-US"/>
              </w:rPr>
            </w:pPr>
            <w:r w:rsidRPr="00897107">
              <w:rPr>
                <w:rFonts w:ascii="Arial" w:hAnsi="Arial" w:cs="Arial"/>
                <w:i/>
                <w:color w:val="A6A6A6"/>
              </w:rPr>
              <w:t>(max 2000 tähemärki)</w:t>
            </w:r>
          </w:p>
        </w:tc>
      </w:tr>
      <w:tr w:rsidR="00A11C75" w:rsidRPr="00897107" w14:paraId="5A6BB36E" w14:textId="77777777" w:rsidTr="00B110E6">
        <w:trPr>
          <w:trHeight w:val="444"/>
        </w:trPr>
        <w:tc>
          <w:tcPr>
            <w:tcW w:w="1696" w:type="dxa"/>
            <w:gridSpan w:val="2"/>
            <w:tcBorders>
              <w:top w:val="single" w:sz="4" w:space="0" w:color="auto"/>
              <w:left w:val="single" w:sz="4" w:space="0" w:color="auto"/>
              <w:bottom w:val="single" w:sz="4" w:space="0" w:color="auto"/>
              <w:right w:val="single" w:sz="4" w:space="0" w:color="auto"/>
            </w:tcBorders>
          </w:tcPr>
          <w:p w14:paraId="32CAFCA8" w14:textId="77777777" w:rsidR="00A11C75" w:rsidRPr="00897107" w:rsidRDefault="00A11C75" w:rsidP="00897107">
            <w:pPr>
              <w:spacing w:line="240" w:lineRule="auto"/>
              <w:contextualSpacing/>
              <w:jc w:val="both"/>
              <w:rPr>
                <w:rFonts w:ascii="Arial" w:hAnsi="Arial" w:cs="Arial"/>
                <w:i/>
              </w:rPr>
            </w:pPr>
            <w:r w:rsidRPr="00897107">
              <w:rPr>
                <w:rFonts w:ascii="Arial" w:hAnsi="Arial" w:cs="Arial"/>
                <w:i/>
              </w:rPr>
              <w:t>Viide tõendus-materjalile</w:t>
            </w:r>
          </w:p>
        </w:tc>
        <w:tc>
          <w:tcPr>
            <w:tcW w:w="7655" w:type="dxa"/>
            <w:tcBorders>
              <w:top w:val="single" w:sz="4" w:space="0" w:color="auto"/>
              <w:left w:val="single" w:sz="4" w:space="0" w:color="auto"/>
              <w:bottom w:val="single" w:sz="4" w:space="0" w:color="auto"/>
              <w:right w:val="single" w:sz="4" w:space="0" w:color="auto"/>
            </w:tcBorders>
          </w:tcPr>
          <w:p w14:paraId="304B78F2" w14:textId="77777777" w:rsidR="00A11C75" w:rsidRPr="00897107" w:rsidRDefault="00A11C75" w:rsidP="00897107">
            <w:pPr>
              <w:spacing w:line="240" w:lineRule="auto"/>
              <w:contextualSpacing/>
              <w:jc w:val="both"/>
              <w:rPr>
                <w:rFonts w:ascii="Arial" w:hAnsi="Arial" w:cs="Arial"/>
                <w:i/>
                <w:lang w:eastAsia="en-US"/>
              </w:rPr>
            </w:pPr>
            <w:r w:rsidRPr="00897107">
              <w:rPr>
                <w:rFonts w:ascii="Arial" w:hAnsi="Arial" w:cs="Arial"/>
                <w:i/>
                <w:color w:val="A6A6A6"/>
                <w:lang w:eastAsia="et-EE"/>
              </w:rPr>
              <w:t>(Tõendusmaterjalide esitamine)</w:t>
            </w:r>
          </w:p>
        </w:tc>
      </w:tr>
      <w:tr w:rsidR="00A11C75" w:rsidRPr="00897107" w14:paraId="341BDA3C" w14:textId="77777777" w:rsidTr="00B110E6">
        <w:tc>
          <w:tcPr>
            <w:tcW w:w="534" w:type="dxa"/>
            <w:tcBorders>
              <w:top w:val="single" w:sz="4" w:space="0" w:color="auto"/>
              <w:left w:val="single" w:sz="4" w:space="0" w:color="auto"/>
              <w:bottom w:val="single" w:sz="4" w:space="0" w:color="auto"/>
              <w:right w:val="single" w:sz="4" w:space="0" w:color="auto"/>
            </w:tcBorders>
            <w:shd w:val="clear" w:color="auto" w:fill="BFBFBF"/>
            <w:hideMark/>
          </w:tcPr>
          <w:p w14:paraId="70CF62CB" w14:textId="77777777" w:rsidR="00A11C75" w:rsidRPr="00897107" w:rsidRDefault="00A11C75" w:rsidP="00897107">
            <w:pPr>
              <w:tabs>
                <w:tab w:val="left" w:pos="720"/>
              </w:tabs>
              <w:spacing w:line="240" w:lineRule="auto"/>
              <w:jc w:val="both"/>
              <w:rPr>
                <w:rFonts w:ascii="Arial" w:hAnsi="Arial" w:cs="Arial"/>
                <w:lang w:eastAsia="en-US"/>
              </w:rPr>
            </w:pPr>
            <w:r w:rsidRPr="00897107">
              <w:rPr>
                <w:rFonts w:ascii="Arial" w:hAnsi="Arial" w:cs="Arial"/>
                <w:lang w:eastAsia="en-US"/>
              </w:rPr>
              <w:t>4.3</w:t>
            </w:r>
          </w:p>
        </w:tc>
        <w:tc>
          <w:tcPr>
            <w:tcW w:w="8817" w:type="dxa"/>
            <w:gridSpan w:val="2"/>
            <w:tcBorders>
              <w:top w:val="single" w:sz="4" w:space="0" w:color="auto"/>
              <w:left w:val="single" w:sz="4" w:space="0" w:color="auto"/>
              <w:bottom w:val="single" w:sz="4" w:space="0" w:color="auto"/>
              <w:right w:val="single" w:sz="4" w:space="0" w:color="auto"/>
            </w:tcBorders>
            <w:shd w:val="clear" w:color="auto" w:fill="BFBFBF"/>
            <w:hideMark/>
          </w:tcPr>
          <w:p w14:paraId="5F0DEBCC" w14:textId="2B707EA6" w:rsidR="00A11C75" w:rsidRPr="00897107" w:rsidRDefault="00153B3E" w:rsidP="00897107">
            <w:pPr>
              <w:autoSpaceDE w:val="0"/>
              <w:autoSpaceDN w:val="0"/>
              <w:adjustRightInd w:val="0"/>
              <w:spacing w:line="240" w:lineRule="auto"/>
              <w:jc w:val="both"/>
              <w:rPr>
                <w:rFonts w:ascii="Arial" w:eastAsiaTheme="minorHAnsi" w:hAnsi="Arial" w:cs="Arial"/>
                <w:lang w:eastAsia="en-US"/>
              </w:rPr>
            </w:pPr>
            <w:r w:rsidRPr="00897107">
              <w:rPr>
                <w:rFonts w:ascii="Arial" w:hAnsi="Arial" w:cs="Arial"/>
              </w:rPr>
              <w:t>Koostab kogutud andmetele ja analüüsile tuginedes ja oma eriteadmistest lähtuvalt erapooletu uurimisarvamuse.</w:t>
            </w:r>
          </w:p>
        </w:tc>
      </w:tr>
      <w:tr w:rsidR="00A11C75" w:rsidRPr="00897107" w14:paraId="5C5EF3B6" w14:textId="77777777" w:rsidTr="00B110E6">
        <w:trPr>
          <w:trHeight w:val="444"/>
        </w:trPr>
        <w:tc>
          <w:tcPr>
            <w:tcW w:w="1696" w:type="dxa"/>
            <w:gridSpan w:val="2"/>
            <w:tcBorders>
              <w:top w:val="single" w:sz="4" w:space="0" w:color="auto"/>
              <w:left w:val="single" w:sz="4" w:space="0" w:color="auto"/>
              <w:bottom w:val="single" w:sz="4" w:space="0" w:color="auto"/>
              <w:right w:val="single" w:sz="4" w:space="0" w:color="auto"/>
            </w:tcBorders>
          </w:tcPr>
          <w:p w14:paraId="2B900391" w14:textId="77777777" w:rsidR="00A11C75" w:rsidRPr="00897107" w:rsidRDefault="00A11C75" w:rsidP="00897107">
            <w:pPr>
              <w:spacing w:line="240" w:lineRule="auto"/>
              <w:contextualSpacing/>
              <w:jc w:val="both"/>
              <w:rPr>
                <w:rFonts w:ascii="Arial" w:hAnsi="Arial" w:cs="Arial"/>
                <w:i/>
                <w:color w:val="A6A6A6"/>
              </w:rPr>
            </w:pPr>
            <w:r w:rsidRPr="00897107">
              <w:rPr>
                <w:rFonts w:ascii="Arial" w:hAnsi="Arial" w:cs="Arial"/>
                <w:i/>
              </w:rPr>
              <w:t>Kompetentsi tõendamine</w:t>
            </w:r>
          </w:p>
        </w:tc>
        <w:tc>
          <w:tcPr>
            <w:tcW w:w="7655" w:type="dxa"/>
            <w:tcBorders>
              <w:top w:val="single" w:sz="4" w:space="0" w:color="auto"/>
              <w:left w:val="single" w:sz="4" w:space="0" w:color="auto"/>
              <w:bottom w:val="single" w:sz="4" w:space="0" w:color="auto"/>
              <w:right w:val="single" w:sz="4" w:space="0" w:color="auto"/>
            </w:tcBorders>
          </w:tcPr>
          <w:p w14:paraId="4EE5AE5D" w14:textId="77777777" w:rsidR="00A11C75" w:rsidRPr="00897107" w:rsidRDefault="00A11C75" w:rsidP="00897107">
            <w:pPr>
              <w:spacing w:line="240" w:lineRule="auto"/>
              <w:contextualSpacing/>
              <w:jc w:val="both"/>
              <w:rPr>
                <w:rFonts w:ascii="Arial" w:hAnsi="Arial" w:cs="Arial"/>
                <w:i/>
                <w:lang w:eastAsia="en-US"/>
              </w:rPr>
            </w:pPr>
            <w:r w:rsidRPr="00897107">
              <w:rPr>
                <w:rFonts w:ascii="Arial" w:hAnsi="Arial" w:cs="Arial"/>
                <w:i/>
                <w:color w:val="A6A6A6"/>
              </w:rPr>
              <w:t>(max 2000 tähemärki)</w:t>
            </w:r>
          </w:p>
        </w:tc>
      </w:tr>
      <w:tr w:rsidR="00A11C75" w:rsidRPr="00897107" w14:paraId="0037697D" w14:textId="77777777" w:rsidTr="00B110E6">
        <w:trPr>
          <w:trHeight w:val="444"/>
        </w:trPr>
        <w:tc>
          <w:tcPr>
            <w:tcW w:w="1696" w:type="dxa"/>
            <w:gridSpan w:val="2"/>
            <w:tcBorders>
              <w:top w:val="single" w:sz="4" w:space="0" w:color="auto"/>
              <w:left w:val="single" w:sz="4" w:space="0" w:color="auto"/>
              <w:bottom w:val="single" w:sz="4" w:space="0" w:color="auto"/>
              <w:right w:val="single" w:sz="4" w:space="0" w:color="auto"/>
            </w:tcBorders>
          </w:tcPr>
          <w:p w14:paraId="41B8635C" w14:textId="77777777" w:rsidR="00A11C75" w:rsidRPr="00897107" w:rsidRDefault="00A11C75" w:rsidP="00897107">
            <w:pPr>
              <w:spacing w:line="240" w:lineRule="auto"/>
              <w:contextualSpacing/>
              <w:jc w:val="both"/>
              <w:rPr>
                <w:rFonts w:ascii="Arial" w:hAnsi="Arial" w:cs="Arial"/>
                <w:i/>
              </w:rPr>
            </w:pPr>
            <w:r w:rsidRPr="00897107">
              <w:rPr>
                <w:rFonts w:ascii="Arial" w:hAnsi="Arial" w:cs="Arial"/>
                <w:i/>
              </w:rPr>
              <w:t>Viide tõendus-materjalile</w:t>
            </w:r>
          </w:p>
        </w:tc>
        <w:tc>
          <w:tcPr>
            <w:tcW w:w="7655" w:type="dxa"/>
            <w:tcBorders>
              <w:top w:val="single" w:sz="4" w:space="0" w:color="auto"/>
              <w:left w:val="single" w:sz="4" w:space="0" w:color="auto"/>
              <w:bottom w:val="single" w:sz="4" w:space="0" w:color="auto"/>
              <w:right w:val="single" w:sz="4" w:space="0" w:color="auto"/>
            </w:tcBorders>
          </w:tcPr>
          <w:p w14:paraId="59C89CE2" w14:textId="77777777" w:rsidR="00A11C75" w:rsidRPr="00897107" w:rsidRDefault="00A11C75" w:rsidP="00897107">
            <w:pPr>
              <w:spacing w:line="240" w:lineRule="auto"/>
              <w:contextualSpacing/>
              <w:jc w:val="both"/>
              <w:rPr>
                <w:rFonts w:ascii="Arial" w:hAnsi="Arial" w:cs="Arial"/>
                <w:i/>
                <w:lang w:eastAsia="en-US"/>
              </w:rPr>
            </w:pPr>
            <w:r w:rsidRPr="00897107">
              <w:rPr>
                <w:rFonts w:ascii="Arial" w:hAnsi="Arial" w:cs="Arial"/>
                <w:i/>
                <w:color w:val="A6A6A6"/>
                <w:lang w:eastAsia="et-EE"/>
              </w:rPr>
              <w:t>(Tõendusmaterjalide esitamine)</w:t>
            </w:r>
          </w:p>
        </w:tc>
      </w:tr>
      <w:tr w:rsidR="00153B3E" w:rsidRPr="00897107" w14:paraId="17C84E4A" w14:textId="77777777" w:rsidTr="00A54F1F">
        <w:trPr>
          <w:trHeight w:val="444"/>
        </w:trPr>
        <w:tc>
          <w:tcPr>
            <w:tcW w:w="9351" w:type="dxa"/>
            <w:gridSpan w:val="3"/>
            <w:tcBorders>
              <w:top w:val="single" w:sz="4" w:space="0" w:color="auto"/>
              <w:left w:val="single" w:sz="4" w:space="0" w:color="auto"/>
              <w:bottom w:val="single" w:sz="4" w:space="0" w:color="auto"/>
              <w:right w:val="single" w:sz="4" w:space="0" w:color="auto"/>
            </w:tcBorders>
          </w:tcPr>
          <w:p w14:paraId="10654302" w14:textId="285C44B1" w:rsidR="00153B3E" w:rsidRPr="00897107" w:rsidRDefault="006A467C" w:rsidP="00897107">
            <w:pPr>
              <w:pStyle w:val="ListParagraph"/>
              <w:numPr>
                <w:ilvl w:val="0"/>
                <w:numId w:val="4"/>
              </w:numPr>
              <w:spacing w:line="240" w:lineRule="auto"/>
              <w:jc w:val="both"/>
              <w:rPr>
                <w:rFonts w:ascii="Arial" w:hAnsi="Arial" w:cs="Arial"/>
                <w:b/>
                <w:bCs/>
                <w:iCs/>
                <w:lang w:eastAsia="et-EE"/>
              </w:rPr>
            </w:pPr>
            <w:r w:rsidRPr="00897107">
              <w:rPr>
                <w:rFonts w:ascii="Arial" w:hAnsi="Arial" w:cs="Arial"/>
                <w:b/>
                <w:bCs/>
              </w:rPr>
              <w:t xml:space="preserve">Küttesüsteemi ja selle osade ekspertiisi tegemine </w:t>
            </w:r>
            <w:r w:rsidR="00153B3E" w:rsidRPr="00897107">
              <w:rPr>
                <w:rFonts w:ascii="Arial" w:hAnsi="Arial" w:cs="Arial"/>
                <w:b/>
                <w:bCs/>
              </w:rPr>
              <w:t>(valitav)</w:t>
            </w:r>
          </w:p>
        </w:tc>
      </w:tr>
      <w:tr w:rsidR="00153B3E" w:rsidRPr="00897107" w14:paraId="189A47A4" w14:textId="77777777" w:rsidTr="00A54F1F">
        <w:tc>
          <w:tcPr>
            <w:tcW w:w="534" w:type="dxa"/>
            <w:tcBorders>
              <w:top w:val="single" w:sz="4" w:space="0" w:color="auto"/>
              <w:left w:val="single" w:sz="4" w:space="0" w:color="auto"/>
              <w:bottom w:val="single" w:sz="4" w:space="0" w:color="auto"/>
              <w:right w:val="single" w:sz="4" w:space="0" w:color="auto"/>
            </w:tcBorders>
            <w:shd w:val="clear" w:color="auto" w:fill="BFBFBF"/>
            <w:hideMark/>
          </w:tcPr>
          <w:p w14:paraId="7A7026F3" w14:textId="683BFE83" w:rsidR="00153B3E" w:rsidRPr="00897107" w:rsidRDefault="006A467C" w:rsidP="00897107">
            <w:pPr>
              <w:tabs>
                <w:tab w:val="left" w:pos="720"/>
              </w:tabs>
              <w:spacing w:line="240" w:lineRule="auto"/>
              <w:jc w:val="both"/>
              <w:rPr>
                <w:rFonts w:ascii="Arial" w:hAnsi="Arial" w:cs="Arial"/>
                <w:lang w:eastAsia="en-US"/>
              </w:rPr>
            </w:pPr>
            <w:r w:rsidRPr="00897107">
              <w:rPr>
                <w:rFonts w:ascii="Arial" w:hAnsi="Arial" w:cs="Arial"/>
                <w:lang w:eastAsia="en-US"/>
              </w:rPr>
              <w:t>5</w:t>
            </w:r>
            <w:r w:rsidR="00153B3E" w:rsidRPr="00897107">
              <w:rPr>
                <w:rFonts w:ascii="Arial" w:hAnsi="Arial" w:cs="Arial"/>
                <w:lang w:eastAsia="en-US"/>
              </w:rPr>
              <w:t>.1</w:t>
            </w:r>
          </w:p>
        </w:tc>
        <w:tc>
          <w:tcPr>
            <w:tcW w:w="8817" w:type="dxa"/>
            <w:gridSpan w:val="2"/>
            <w:tcBorders>
              <w:top w:val="single" w:sz="4" w:space="0" w:color="auto"/>
              <w:left w:val="single" w:sz="4" w:space="0" w:color="auto"/>
              <w:bottom w:val="single" w:sz="4" w:space="0" w:color="auto"/>
              <w:right w:val="single" w:sz="4" w:space="0" w:color="auto"/>
            </w:tcBorders>
            <w:shd w:val="clear" w:color="auto" w:fill="BFBFBF"/>
            <w:hideMark/>
          </w:tcPr>
          <w:p w14:paraId="3B932FB7" w14:textId="7E4F95E8" w:rsidR="00153B3E" w:rsidRPr="00897107" w:rsidRDefault="006A467C" w:rsidP="00897107">
            <w:pPr>
              <w:autoSpaceDE w:val="0"/>
              <w:autoSpaceDN w:val="0"/>
              <w:adjustRightInd w:val="0"/>
              <w:spacing w:line="240" w:lineRule="auto"/>
              <w:jc w:val="both"/>
              <w:rPr>
                <w:rFonts w:ascii="Arial" w:eastAsiaTheme="minorHAnsi" w:hAnsi="Arial" w:cs="Arial"/>
                <w:lang w:eastAsia="en-US"/>
              </w:rPr>
            </w:pPr>
            <w:r w:rsidRPr="00897107">
              <w:rPr>
                <w:rFonts w:ascii="Arial" w:hAnsi="Arial" w:cs="Arial"/>
              </w:rPr>
              <w:t>viib läbi tahkeküttesüsteemi või muul kütusel töötava kütteseadme korstna ja ühenduslõõri projekti ekspertiisi, milles hindab projektis esitatud tuleohutusnõuete asjakohasust ning vastavust valdkonda reguleerivatele õigusaktidele;</w:t>
            </w:r>
          </w:p>
        </w:tc>
      </w:tr>
      <w:tr w:rsidR="00153B3E" w:rsidRPr="00897107" w14:paraId="53351A6C" w14:textId="77777777" w:rsidTr="00A54F1F">
        <w:trPr>
          <w:trHeight w:val="444"/>
        </w:trPr>
        <w:tc>
          <w:tcPr>
            <w:tcW w:w="1696" w:type="dxa"/>
            <w:gridSpan w:val="2"/>
            <w:tcBorders>
              <w:top w:val="single" w:sz="4" w:space="0" w:color="auto"/>
              <w:left w:val="single" w:sz="4" w:space="0" w:color="auto"/>
              <w:bottom w:val="single" w:sz="4" w:space="0" w:color="auto"/>
              <w:right w:val="single" w:sz="4" w:space="0" w:color="auto"/>
            </w:tcBorders>
          </w:tcPr>
          <w:p w14:paraId="71BB0EFB" w14:textId="77777777" w:rsidR="00153B3E" w:rsidRPr="00897107" w:rsidRDefault="00153B3E" w:rsidP="00897107">
            <w:pPr>
              <w:spacing w:line="240" w:lineRule="auto"/>
              <w:contextualSpacing/>
              <w:jc w:val="both"/>
              <w:rPr>
                <w:rFonts w:ascii="Arial" w:hAnsi="Arial" w:cs="Arial"/>
                <w:i/>
                <w:color w:val="A6A6A6"/>
              </w:rPr>
            </w:pPr>
            <w:r w:rsidRPr="00897107">
              <w:rPr>
                <w:rFonts w:ascii="Arial" w:hAnsi="Arial" w:cs="Arial"/>
                <w:i/>
              </w:rPr>
              <w:t>Kompetentsi tõendamine</w:t>
            </w:r>
          </w:p>
        </w:tc>
        <w:tc>
          <w:tcPr>
            <w:tcW w:w="7655" w:type="dxa"/>
            <w:tcBorders>
              <w:top w:val="single" w:sz="4" w:space="0" w:color="auto"/>
              <w:left w:val="single" w:sz="4" w:space="0" w:color="auto"/>
              <w:bottom w:val="single" w:sz="4" w:space="0" w:color="auto"/>
              <w:right w:val="single" w:sz="4" w:space="0" w:color="auto"/>
            </w:tcBorders>
          </w:tcPr>
          <w:p w14:paraId="303A9A10" w14:textId="77777777" w:rsidR="00153B3E" w:rsidRPr="00897107" w:rsidRDefault="00153B3E" w:rsidP="00897107">
            <w:pPr>
              <w:spacing w:line="240" w:lineRule="auto"/>
              <w:contextualSpacing/>
              <w:jc w:val="both"/>
              <w:rPr>
                <w:rFonts w:ascii="Arial" w:hAnsi="Arial" w:cs="Arial"/>
                <w:i/>
                <w:lang w:eastAsia="en-US"/>
              </w:rPr>
            </w:pPr>
            <w:r w:rsidRPr="00897107">
              <w:rPr>
                <w:rFonts w:ascii="Arial" w:hAnsi="Arial" w:cs="Arial"/>
                <w:i/>
                <w:color w:val="A6A6A6"/>
              </w:rPr>
              <w:t>(max 2000 tähemärki)</w:t>
            </w:r>
          </w:p>
        </w:tc>
      </w:tr>
      <w:tr w:rsidR="00153B3E" w:rsidRPr="00897107" w14:paraId="473D8D01" w14:textId="77777777" w:rsidTr="00A54F1F">
        <w:trPr>
          <w:trHeight w:val="444"/>
        </w:trPr>
        <w:tc>
          <w:tcPr>
            <w:tcW w:w="1696" w:type="dxa"/>
            <w:gridSpan w:val="2"/>
            <w:tcBorders>
              <w:top w:val="single" w:sz="4" w:space="0" w:color="auto"/>
              <w:left w:val="single" w:sz="4" w:space="0" w:color="auto"/>
              <w:bottom w:val="single" w:sz="4" w:space="0" w:color="auto"/>
              <w:right w:val="single" w:sz="4" w:space="0" w:color="auto"/>
            </w:tcBorders>
          </w:tcPr>
          <w:p w14:paraId="37438D6F" w14:textId="77777777" w:rsidR="00153B3E" w:rsidRPr="00897107" w:rsidRDefault="00153B3E" w:rsidP="00897107">
            <w:pPr>
              <w:spacing w:line="240" w:lineRule="auto"/>
              <w:contextualSpacing/>
              <w:jc w:val="both"/>
              <w:rPr>
                <w:rFonts w:ascii="Arial" w:hAnsi="Arial" w:cs="Arial"/>
                <w:i/>
              </w:rPr>
            </w:pPr>
            <w:r w:rsidRPr="00897107">
              <w:rPr>
                <w:rFonts w:ascii="Arial" w:hAnsi="Arial" w:cs="Arial"/>
                <w:i/>
              </w:rPr>
              <w:t>Viide tõendus-materjalile</w:t>
            </w:r>
          </w:p>
        </w:tc>
        <w:tc>
          <w:tcPr>
            <w:tcW w:w="7655" w:type="dxa"/>
            <w:tcBorders>
              <w:top w:val="single" w:sz="4" w:space="0" w:color="auto"/>
              <w:left w:val="single" w:sz="4" w:space="0" w:color="auto"/>
              <w:bottom w:val="single" w:sz="4" w:space="0" w:color="auto"/>
              <w:right w:val="single" w:sz="4" w:space="0" w:color="auto"/>
            </w:tcBorders>
          </w:tcPr>
          <w:p w14:paraId="359599E4" w14:textId="77777777" w:rsidR="00153B3E" w:rsidRPr="00897107" w:rsidRDefault="00153B3E" w:rsidP="00897107">
            <w:pPr>
              <w:spacing w:line="240" w:lineRule="auto"/>
              <w:contextualSpacing/>
              <w:jc w:val="both"/>
              <w:rPr>
                <w:rFonts w:ascii="Arial" w:hAnsi="Arial" w:cs="Arial"/>
                <w:i/>
                <w:lang w:eastAsia="en-US"/>
              </w:rPr>
            </w:pPr>
            <w:r w:rsidRPr="00897107">
              <w:rPr>
                <w:rFonts w:ascii="Arial" w:hAnsi="Arial" w:cs="Arial"/>
                <w:i/>
                <w:color w:val="A6A6A6"/>
                <w:lang w:eastAsia="et-EE"/>
              </w:rPr>
              <w:t>(Tõendusmaterjalide esitamine)</w:t>
            </w:r>
          </w:p>
        </w:tc>
      </w:tr>
      <w:tr w:rsidR="00153B3E" w:rsidRPr="00897107" w14:paraId="58FEE1AC" w14:textId="77777777" w:rsidTr="00A54F1F">
        <w:tc>
          <w:tcPr>
            <w:tcW w:w="534" w:type="dxa"/>
            <w:tcBorders>
              <w:top w:val="single" w:sz="4" w:space="0" w:color="auto"/>
              <w:left w:val="single" w:sz="4" w:space="0" w:color="auto"/>
              <w:bottom w:val="single" w:sz="4" w:space="0" w:color="auto"/>
              <w:right w:val="single" w:sz="4" w:space="0" w:color="auto"/>
            </w:tcBorders>
            <w:shd w:val="clear" w:color="auto" w:fill="BFBFBF"/>
            <w:hideMark/>
          </w:tcPr>
          <w:p w14:paraId="1F573CA7" w14:textId="70727517" w:rsidR="00153B3E" w:rsidRPr="00897107" w:rsidRDefault="006A467C" w:rsidP="00897107">
            <w:pPr>
              <w:tabs>
                <w:tab w:val="left" w:pos="720"/>
              </w:tabs>
              <w:spacing w:line="240" w:lineRule="auto"/>
              <w:jc w:val="both"/>
              <w:rPr>
                <w:rFonts w:ascii="Arial" w:hAnsi="Arial" w:cs="Arial"/>
                <w:lang w:eastAsia="en-US"/>
              </w:rPr>
            </w:pPr>
            <w:r w:rsidRPr="00897107">
              <w:rPr>
                <w:rFonts w:ascii="Arial" w:hAnsi="Arial" w:cs="Arial"/>
                <w:lang w:eastAsia="en-US"/>
              </w:rPr>
              <w:lastRenderedPageBreak/>
              <w:t>5</w:t>
            </w:r>
            <w:r w:rsidR="00153B3E" w:rsidRPr="00897107">
              <w:rPr>
                <w:rFonts w:ascii="Arial" w:hAnsi="Arial" w:cs="Arial"/>
                <w:lang w:eastAsia="en-US"/>
              </w:rPr>
              <w:t>.2</w:t>
            </w:r>
          </w:p>
        </w:tc>
        <w:tc>
          <w:tcPr>
            <w:tcW w:w="8817" w:type="dxa"/>
            <w:gridSpan w:val="2"/>
            <w:tcBorders>
              <w:top w:val="single" w:sz="4" w:space="0" w:color="auto"/>
              <w:left w:val="single" w:sz="4" w:space="0" w:color="auto"/>
              <w:bottom w:val="single" w:sz="4" w:space="0" w:color="auto"/>
              <w:right w:val="single" w:sz="4" w:space="0" w:color="auto"/>
            </w:tcBorders>
            <w:shd w:val="clear" w:color="auto" w:fill="BFBFBF"/>
            <w:hideMark/>
          </w:tcPr>
          <w:p w14:paraId="70BE8B9C" w14:textId="2DD46D82" w:rsidR="00153B3E" w:rsidRPr="00897107" w:rsidRDefault="006B3820" w:rsidP="00897107">
            <w:pPr>
              <w:autoSpaceDE w:val="0"/>
              <w:autoSpaceDN w:val="0"/>
              <w:adjustRightInd w:val="0"/>
              <w:spacing w:line="240" w:lineRule="auto"/>
              <w:jc w:val="both"/>
              <w:rPr>
                <w:rFonts w:ascii="Arial" w:eastAsiaTheme="minorHAnsi" w:hAnsi="Arial" w:cs="Arial"/>
                <w:lang w:eastAsia="en-US"/>
              </w:rPr>
            </w:pPr>
            <w:r w:rsidRPr="00897107">
              <w:rPr>
                <w:rFonts w:ascii="Arial" w:hAnsi="Arial" w:cs="Arial"/>
              </w:rPr>
              <w:t>Viib läbi eri tüüpi tahkeküttesüsteemide või muul kütusel töötavate kütteseadmete korstna ja ühenduslõõri ekspertiisi, milles hindab visuaalselt ja muid meetodeid (sh termilisi või vooludünaamilisi arvutusmeetodeid) kasutades nende seisukorda (sh suitsugaaside temperatuuri ja tõmbe takistust, küttesüsteemi osade pinnatemperatuure) ning projektile ja nõuetele vastavust.</w:t>
            </w:r>
          </w:p>
        </w:tc>
      </w:tr>
      <w:tr w:rsidR="00153B3E" w:rsidRPr="00897107" w14:paraId="751C89BB" w14:textId="77777777" w:rsidTr="00A54F1F">
        <w:trPr>
          <w:trHeight w:val="444"/>
        </w:trPr>
        <w:tc>
          <w:tcPr>
            <w:tcW w:w="1696" w:type="dxa"/>
            <w:gridSpan w:val="2"/>
            <w:tcBorders>
              <w:top w:val="single" w:sz="4" w:space="0" w:color="auto"/>
              <w:left w:val="single" w:sz="4" w:space="0" w:color="auto"/>
              <w:bottom w:val="single" w:sz="4" w:space="0" w:color="auto"/>
              <w:right w:val="single" w:sz="4" w:space="0" w:color="auto"/>
            </w:tcBorders>
          </w:tcPr>
          <w:p w14:paraId="45246305" w14:textId="77777777" w:rsidR="00153B3E" w:rsidRPr="00897107" w:rsidRDefault="00153B3E" w:rsidP="00897107">
            <w:pPr>
              <w:spacing w:line="240" w:lineRule="auto"/>
              <w:contextualSpacing/>
              <w:jc w:val="both"/>
              <w:rPr>
                <w:rFonts w:ascii="Arial" w:hAnsi="Arial" w:cs="Arial"/>
                <w:i/>
                <w:color w:val="A6A6A6"/>
              </w:rPr>
            </w:pPr>
            <w:r w:rsidRPr="00897107">
              <w:rPr>
                <w:rFonts w:ascii="Arial" w:hAnsi="Arial" w:cs="Arial"/>
                <w:i/>
              </w:rPr>
              <w:t>Kompetentsi tõendamine</w:t>
            </w:r>
          </w:p>
        </w:tc>
        <w:tc>
          <w:tcPr>
            <w:tcW w:w="7655" w:type="dxa"/>
            <w:tcBorders>
              <w:top w:val="single" w:sz="4" w:space="0" w:color="auto"/>
              <w:left w:val="single" w:sz="4" w:space="0" w:color="auto"/>
              <w:bottom w:val="single" w:sz="4" w:space="0" w:color="auto"/>
              <w:right w:val="single" w:sz="4" w:space="0" w:color="auto"/>
            </w:tcBorders>
          </w:tcPr>
          <w:p w14:paraId="1FF780FF" w14:textId="77777777" w:rsidR="00153B3E" w:rsidRPr="00897107" w:rsidRDefault="00153B3E" w:rsidP="00897107">
            <w:pPr>
              <w:spacing w:line="240" w:lineRule="auto"/>
              <w:contextualSpacing/>
              <w:jc w:val="both"/>
              <w:rPr>
                <w:rFonts w:ascii="Arial" w:hAnsi="Arial" w:cs="Arial"/>
                <w:i/>
                <w:lang w:eastAsia="en-US"/>
              </w:rPr>
            </w:pPr>
            <w:r w:rsidRPr="00897107">
              <w:rPr>
                <w:rFonts w:ascii="Arial" w:hAnsi="Arial" w:cs="Arial"/>
                <w:i/>
                <w:color w:val="A6A6A6"/>
              </w:rPr>
              <w:t>(max 2000 tähemärki)</w:t>
            </w:r>
          </w:p>
        </w:tc>
      </w:tr>
      <w:tr w:rsidR="00153B3E" w:rsidRPr="00897107" w14:paraId="14552BBD" w14:textId="77777777" w:rsidTr="00A54F1F">
        <w:trPr>
          <w:trHeight w:val="444"/>
        </w:trPr>
        <w:tc>
          <w:tcPr>
            <w:tcW w:w="1696" w:type="dxa"/>
            <w:gridSpan w:val="2"/>
            <w:tcBorders>
              <w:top w:val="single" w:sz="4" w:space="0" w:color="auto"/>
              <w:left w:val="single" w:sz="4" w:space="0" w:color="auto"/>
              <w:bottom w:val="single" w:sz="4" w:space="0" w:color="auto"/>
              <w:right w:val="single" w:sz="4" w:space="0" w:color="auto"/>
            </w:tcBorders>
          </w:tcPr>
          <w:p w14:paraId="62DCB5A1" w14:textId="77777777" w:rsidR="00153B3E" w:rsidRPr="00897107" w:rsidRDefault="00153B3E" w:rsidP="00897107">
            <w:pPr>
              <w:spacing w:line="240" w:lineRule="auto"/>
              <w:contextualSpacing/>
              <w:jc w:val="both"/>
              <w:rPr>
                <w:rFonts w:ascii="Arial" w:hAnsi="Arial" w:cs="Arial"/>
                <w:i/>
              </w:rPr>
            </w:pPr>
            <w:r w:rsidRPr="00897107">
              <w:rPr>
                <w:rFonts w:ascii="Arial" w:hAnsi="Arial" w:cs="Arial"/>
                <w:i/>
              </w:rPr>
              <w:t>Viide tõendus-materjalile</w:t>
            </w:r>
          </w:p>
        </w:tc>
        <w:tc>
          <w:tcPr>
            <w:tcW w:w="7655" w:type="dxa"/>
            <w:tcBorders>
              <w:top w:val="single" w:sz="4" w:space="0" w:color="auto"/>
              <w:left w:val="single" w:sz="4" w:space="0" w:color="auto"/>
              <w:bottom w:val="single" w:sz="4" w:space="0" w:color="auto"/>
              <w:right w:val="single" w:sz="4" w:space="0" w:color="auto"/>
            </w:tcBorders>
          </w:tcPr>
          <w:p w14:paraId="4830D481" w14:textId="77777777" w:rsidR="00153B3E" w:rsidRPr="00897107" w:rsidRDefault="00153B3E" w:rsidP="00897107">
            <w:pPr>
              <w:spacing w:line="240" w:lineRule="auto"/>
              <w:contextualSpacing/>
              <w:jc w:val="both"/>
              <w:rPr>
                <w:rFonts w:ascii="Arial" w:hAnsi="Arial" w:cs="Arial"/>
                <w:i/>
                <w:lang w:eastAsia="en-US"/>
              </w:rPr>
            </w:pPr>
            <w:r w:rsidRPr="00897107">
              <w:rPr>
                <w:rFonts w:ascii="Arial" w:hAnsi="Arial" w:cs="Arial"/>
                <w:i/>
                <w:color w:val="A6A6A6"/>
                <w:lang w:eastAsia="et-EE"/>
              </w:rPr>
              <w:t>(Tõendusmaterjalide esitamine)</w:t>
            </w:r>
          </w:p>
        </w:tc>
      </w:tr>
      <w:tr w:rsidR="00153B3E" w:rsidRPr="00897107" w14:paraId="5316B642" w14:textId="77777777" w:rsidTr="00A54F1F">
        <w:tc>
          <w:tcPr>
            <w:tcW w:w="534" w:type="dxa"/>
            <w:tcBorders>
              <w:top w:val="single" w:sz="4" w:space="0" w:color="auto"/>
              <w:left w:val="single" w:sz="4" w:space="0" w:color="auto"/>
              <w:bottom w:val="single" w:sz="4" w:space="0" w:color="auto"/>
              <w:right w:val="single" w:sz="4" w:space="0" w:color="auto"/>
            </w:tcBorders>
            <w:shd w:val="clear" w:color="auto" w:fill="BFBFBF"/>
            <w:hideMark/>
          </w:tcPr>
          <w:p w14:paraId="227BA118" w14:textId="737DA6C4" w:rsidR="00153B3E" w:rsidRPr="00897107" w:rsidRDefault="006A467C" w:rsidP="00897107">
            <w:pPr>
              <w:tabs>
                <w:tab w:val="left" w:pos="720"/>
              </w:tabs>
              <w:spacing w:line="240" w:lineRule="auto"/>
              <w:jc w:val="both"/>
              <w:rPr>
                <w:rFonts w:ascii="Arial" w:hAnsi="Arial" w:cs="Arial"/>
                <w:lang w:eastAsia="en-US"/>
              </w:rPr>
            </w:pPr>
            <w:r w:rsidRPr="00897107">
              <w:rPr>
                <w:rFonts w:ascii="Arial" w:hAnsi="Arial" w:cs="Arial"/>
                <w:lang w:eastAsia="en-US"/>
              </w:rPr>
              <w:t>5</w:t>
            </w:r>
            <w:r w:rsidR="00153B3E" w:rsidRPr="00897107">
              <w:rPr>
                <w:rFonts w:ascii="Arial" w:hAnsi="Arial" w:cs="Arial"/>
                <w:lang w:eastAsia="en-US"/>
              </w:rPr>
              <w:t>.3</w:t>
            </w:r>
          </w:p>
        </w:tc>
        <w:tc>
          <w:tcPr>
            <w:tcW w:w="8817" w:type="dxa"/>
            <w:gridSpan w:val="2"/>
            <w:tcBorders>
              <w:top w:val="single" w:sz="4" w:space="0" w:color="auto"/>
              <w:left w:val="single" w:sz="4" w:space="0" w:color="auto"/>
              <w:bottom w:val="single" w:sz="4" w:space="0" w:color="auto"/>
              <w:right w:val="single" w:sz="4" w:space="0" w:color="auto"/>
            </w:tcBorders>
            <w:shd w:val="clear" w:color="auto" w:fill="BFBFBF"/>
            <w:hideMark/>
          </w:tcPr>
          <w:p w14:paraId="7BDFC85E" w14:textId="33C9FE06" w:rsidR="00153B3E" w:rsidRPr="00897107" w:rsidRDefault="006B3820" w:rsidP="00897107">
            <w:pPr>
              <w:autoSpaceDE w:val="0"/>
              <w:autoSpaceDN w:val="0"/>
              <w:adjustRightInd w:val="0"/>
              <w:spacing w:line="240" w:lineRule="auto"/>
              <w:jc w:val="both"/>
              <w:rPr>
                <w:rFonts w:ascii="Arial" w:eastAsiaTheme="minorHAnsi" w:hAnsi="Arial" w:cs="Arial"/>
                <w:lang w:eastAsia="en-US"/>
              </w:rPr>
            </w:pPr>
            <w:r w:rsidRPr="00897107">
              <w:rPr>
                <w:rFonts w:ascii="Arial" w:hAnsi="Arial" w:cs="Arial"/>
              </w:rPr>
              <w:t>Koostab eksperthinnangu vastavalt etteantud juhistele.</w:t>
            </w:r>
          </w:p>
        </w:tc>
      </w:tr>
      <w:tr w:rsidR="00153B3E" w:rsidRPr="00897107" w14:paraId="6097D759" w14:textId="77777777" w:rsidTr="00A54F1F">
        <w:trPr>
          <w:trHeight w:val="444"/>
        </w:trPr>
        <w:tc>
          <w:tcPr>
            <w:tcW w:w="1696" w:type="dxa"/>
            <w:gridSpan w:val="2"/>
            <w:tcBorders>
              <w:top w:val="single" w:sz="4" w:space="0" w:color="auto"/>
              <w:left w:val="single" w:sz="4" w:space="0" w:color="auto"/>
              <w:bottom w:val="single" w:sz="4" w:space="0" w:color="auto"/>
              <w:right w:val="single" w:sz="4" w:space="0" w:color="auto"/>
            </w:tcBorders>
          </w:tcPr>
          <w:p w14:paraId="295AE269" w14:textId="77777777" w:rsidR="00153B3E" w:rsidRPr="00897107" w:rsidRDefault="00153B3E" w:rsidP="00897107">
            <w:pPr>
              <w:spacing w:line="240" w:lineRule="auto"/>
              <w:contextualSpacing/>
              <w:jc w:val="both"/>
              <w:rPr>
                <w:rFonts w:ascii="Arial" w:hAnsi="Arial" w:cs="Arial"/>
                <w:i/>
                <w:color w:val="A6A6A6"/>
              </w:rPr>
            </w:pPr>
            <w:r w:rsidRPr="00897107">
              <w:rPr>
                <w:rFonts w:ascii="Arial" w:hAnsi="Arial" w:cs="Arial"/>
                <w:i/>
              </w:rPr>
              <w:t>Kompetentsi tõendamine</w:t>
            </w:r>
          </w:p>
        </w:tc>
        <w:tc>
          <w:tcPr>
            <w:tcW w:w="7655" w:type="dxa"/>
            <w:tcBorders>
              <w:top w:val="single" w:sz="4" w:space="0" w:color="auto"/>
              <w:left w:val="single" w:sz="4" w:space="0" w:color="auto"/>
              <w:bottom w:val="single" w:sz="4" w:space="0" w:color="auto"/>
              <w:right w:val="single" w:sz="4" w:space="0" w:color="auto"/>
            </w:tcBorders>
          </w:tcPr>
          <w:p w14:paraId="1EACA738" w14:textId="77777777" w:rsidR="00153B3E" w:rsidRPr="00897107" w:rsidRDefault="00153B3E" w:rsidP="00897107">
            <w:pPr>
              <w:spacing w:line="240" w:lineRule="auto"/>
              <w:contextualSpacing/>
              <w:jc w:val="both"/>
              <w:rPr>
                <w:rFonts w:ascii="Arial" w:hAnsi="Arial" w:cs="Arial"/>
                <w:i/>
                <w:lang w:eastAsia="en-US"/>
              </w:rPr>
            </w:pPr>
            <w:r w:rsidRPr="00897107">
              <w:rPr>
                <w:rFonts w:ascii="Arial" w:hAnsi="Arial" w:cs="Arial"/>
                <w:i/>
                <w:color w:val="A6A6A6"/>
              </w:rPr>
              <w:t>(max 2000 tähemärki)</w:t>
            </w:r>
          </w:p>
        </w:tc>
      </w:tr>
      <w:tr w:rsidR="00153B3E" w:rsidRPr="00897107" w14:paraId="3C1BF143" w14:textId="77777777" w:rsidTr="00A54F1F">
        <w:trPr>
          <w:trHeight w:val="444"/>
        </w:trPr>
        <w:tc>
          <w:tcPr>
            <w:tcW w:w="1696" w:type="dxa"/>
            <w:gridSpan w:val="2"/>
            <w:tcBorders>
              <w:top w:val="single" w:sz="4" w:space="0" w:color="auto"/>
              <w:left w:val="single" w:sz="4" w:space="0" w:color="auto"/>
              <w:bottom w:val="single" w:sz="4" w:space="0" w:color="auto"/>
              <w:right w:val="single" w:sz="4" w:space="0" w:color="auto"/>
            </w:tcBorders>
          </w:tcPr>
          <w:p w14:paraId="3C2D6087" w14:textId="77777777" w:rsidR="00153B3E" w:rsidRPr="00897107" w:rsidRDefault="00153B3E" w:rsidP="00897107">
            <w:pPr>
              <w:spacing w:line="240" w:lineRule="auto"/>
              <w:contextualSpacing/>
              <w:jc w:val="both"/>
              <w:rPr>
                <w:rFonts w:ascii="Arial" w:hAnsi="Arial" w:cs="Arial"/>
                <w:i/>
              </w:rPr>
            </w:pPr>
            <w:r w:rsidRPr="00897107">
              <w:rPr>
                <w:rFonts w:ascii="Arial" w:hAnsi="Arial" w:cs="Arial"/>
                <w:i/>
              </w:rPr>
              <w:t>Viide tõendus-materjalile</w:t>
            </w:r>
          </w:p>
        </w:tc>
        <w:tc>
          <w:tcPr>
            <w:tcW w:w="7655" w:type="dxa"/>
            <w:tcBorders>
              <w:top w:val="single" w:sz="4" w:space="0" w:color="auto"/>
              <w:left w:val="single" w:sz="4" w:space="0" w:color="auto"/>
              <w:bottom w:val="single" w:sz="4" w:space="0" w:color="auto"/>
              <w:right w:val="single" w:sz="4" w:space="0" w:color="auto"/>
            </w:tcBorders>
          </w:tcPr>
          <w:p w14:paraId="33DCE3CD" w14:textId="77777777" w:rsidR="00153B3E" w:rsidRPr="00897107" w:rsidRDefault="00153B3E" w:rsidP="00897107">
            <w:pPr>
              <w:spacing w:line="240" w:lineRule="auto"/>
              <w:contextualSpacing/>
              <w:jc w:val="both"/>
              <w:rPr>
                <w:rFonts w:ascii="Arial" w:hAnsi="Arial" w:cs="Arial"/>
                <w:i/>
                <w:lang w:eastAsia="en-US"/>
              </w:rPr>
            </w:pPr>
            <w:r w:rsidRPr="00897107">
              <w:rPr>
                <w:rFonts w:ascii="Arial" w:hAnsi="Arial" w:cs="Arial"/>
                <w:i/>
                <w:color w:val="A6A6A6"/>
                <w:lang w:eastAsia="et-EE"/>
              </w:rPr>
              <w:t>(Tõendusmaterjalide esitamine)</w:t>
            </w:r>
          </w:p>
        </w:tc>
      </w:tr>
      <w:tr w:rsidR="006B3820" w:rsidRPr="00897107" w14:paraId="5B62E661" w14:textId="77777777" w:rsidTr="00A54F1F">
        <w:trPr>
          <w:trHeight w:val="444"/>
        </w:trPr>
        <w:tc>
          <w:tcPr>
            <w:tcW w:w="9351" w:type="dxa"/>
            <w:gridSpan w:val="3"/>
            <w:tcBorders>
              <w:top w:val="single" w:sz="4" w:space="0" w:color="auto"/>
              <w:left w:val="single" w:sz="4" w:space="0" w:color="auto"/>
              <w:bottom w:val="single" w:sz="4" w:space="0" w:color="auto"/>
              <w:right w:val="single" w:sz="4" w:space="0" w:color="auto"/>
            </w:tcBorders>
          </w:tcPr>
          <w:p w14:paraId="2DA62EEC" w14:textId="7D3F66C3" w:rsidR="006B3820" w:rsidRPr="00897107" w:rsidRDefault="006B3820" w:rsidP="00897107">
            <w:pPr>
              <w:pStyle w:val="ListParagraph"/>
              <w:numPr>
                <w:ilvl w:val="0"/>
                <w:numId w:val="4"/>
              </w:numPr>
              <w:spacing w:line="240" w:lineRule="auto"/>
              <w:jc w:val="both"/>
              <w:rPr>
                <w:rFonts w:ascii="Arial" w:hAnsi="Arial" w:cs="Arial"/>
                <w:b/>
                <w:bCs/>
                <w:iCs/>
                <w:lang w:eastAsia="et-EE"/>
              </w:rPr>
            </w:pPr>
            <w:r w:rsidRPr="00897107">
              <w:rPr>
                <w:rFonts w:ascii="Arial" w:hAnsi="Arial" w:cs="Arial"/>
                <w:b/>
                <w:bCs/>
              </w:rPr>
              <w:t>Tuleohutusalaste koolituste ja õppuste ettevalmistamine ning läbiviimine (valitav)</w:t>
            </w:r>
          </w:p>
        </w:tc>
      </w:tr>
      <w:tr w:rsidR="006B3820" w:rsidRPr="00897107" w14:paraId="6041A414" w14:textId="77777777" w:rsidTr="00A54F1F">
        <w:tc>
          <w:tcPr>
            <w:tcW w:w="534" w:type="dxa"/>
            <w:tcBorders>
              <w:top w:val="single" w:sz="4" w:space="0" w:color="auto"/>
              <w:left w:val="single" w:sz="4" w:space="0" w:color="auto"/>
              <w:bottom w:val="single" w:sz="4" w:space="0" w:color="auto"/>
              <w:right w:val="single" w:sz="4" w:space="0" w:color="auto"/>
            </w:tcBorders>
            <w:shd w:val="clear" w:color="auto" w:fill="BFBFBF"/>
            <w:hideMark/>
          </w:tcPr>
          <w:p w14:paraId="7C2CFE7C" w14:textId="69127CEC" w:rsidR="006B3820" w:rsidRPr="00897107" w:rsidRDefault="00EB32F4" w:rsidP="00897107">
            <w:pPr>
              <w:tabs>
                <w:tab w:val="left" w:pos="720"/>
              </w:tabs>
              <w:spacing w:line="240" w:lineRule="auto"/>
              <w:jc w:val="both"/>
              <w:rPr>
                <w:rFonts w:ascii="Arial" w:hAnsi="Arial" w:cs="Arial"/>
                <w:lang w:eastAsia="en-US"/>
              </w:rPr>
            </w:pPr>
            <w:r w:rsidRPr="00897107">
              <w:rPr>
                <w:rFonts w:ascii="Arial" w:hAnsi="Arial" w:cs="Arial"/>
                <w:lang w:eastAsia="en-US"/>
              </w:rPr>
              <w:t>6</w:t>
            </w:r>
            <w:r w:rsidR="006B3820" w:rsidRPr="00897107">
              <w:rPr>
                <w:rFonts w:ascii="Arial" w:hAnsi="Arial" w:cs="Arial"/>
                <w:lang w:eastAsia="en-US"/>
              </w:rPr>
              <w:t>.1</w:t>
            </w:r>
          </w:p>
        </w:tc>
        <w:tc>
          <w:tcPr>
            <w:tcW w:w="8817" w:type="dxa"/>
            <w:gridSpan w:val="2"/>
            <w:tcBorders>
              <w:top w:val="single" w:sz="4" w:space="0" w:color="auto"/>
              <w:left w:val="single" w:sz="4" w:space="0" w:color="auto"/>
              <w:bottom w:val="single" w:sz="4" w:space="0" w:color="auto"/>
              <w:right w:val="single" w:sz="4" w:space="0" w:color="auto"/>
            </w:tcBorders>
            <w:shd w:val="clear" w:color="auto" w:fill="BFBFBF"/>
            <w:hideMark/>
          </w:tcPr>
          <w:p w14:paraId="652BE6C9" w14:textId="3739E0A4" w:rsidR="006B3820" w:rsidRPr="00897107" w:rsidRDefault="003D392E" w:rsidP="00897107">
            <w:pPr>
              <w:autoSpaceDE w:val="0"/>
              <w:autoSpaceDN w:val="0"/>
              <w:adjustRightInd w:val="0"/>
              <w:spacing w:line="240" w:lineRule="auto"/>
              <w:jc w:val="both"/>
              <w:rPr>
                <w:rFonts w:ascii="Arial" w:eastAsiaTheme="minorHAnsi" w:hAnsi="Arial" w:cs="Arial"/>
                <w:lang w:eastAsia="en-US"/>
              </w:rPr>
            </w:pPr>
            <w:r w:rsidRPr="00897107">
              <w:rPr>
                <w:rFonts w:ascii="Arial" w:hAnsi="Arial" w:cs="Arial"/>
              </w:rPr>
              <w:t>Selgitab välja sihtgrupi koolitusvajaduse vastavalt tellija soovile, arvestades valdkonna õiguslikke norme ja regulatsioone; teeb tellijale ettepaneku tuleohutuskoolituste suhtes; koostab koolituskava vastavalt regulatsioonidele ja oodatavatele õpitulemustele; hindab lisaressursside kaasamise vajadust.</w:t>
            </w:r>
          </w:p>
        </w:tc>
      </w:tr>
      <w:tr w:rsidR="006B3820" w:rsidRPr="00897107" w14:paraId="6666ECF9" w14:textId="77777777" w:rsidTr="00A54F1F">
        <w:trPr>
          <w:trHeight w:val="444"/>
        </w:trPr>
        <w:tc>
          <w:tcPr>
            <w:tcW w:w="1696" w:type="dxa"/>
            <w:gridSpan w:val="2"/>
            <w:tcBorders>
              <w:top w:val="single" w:sz="4" w:space="0" w:color="auto"/>
              <w:left w:val="single" w:sz="4" w:space="0" w:color="auto"/>
              <w:bottom w:val="single" w:sz="4" w:space="0" w:color="auto"/>
              <w:right w:val="single" w:sz="4" w:space="0" w:color="auto"/>
            </w:tcBorders>
          </w:tcPr>
          <w:p w14:paraId="51408528" w14:textId="77777777" w:rsidR="006B3820" w:rsidRPr="00897107" w:rsidRDefault="006B3820" w:rsidP="00897107">
            <w:pPr>
              <w:spacing w:line="240" w:lineRule="auto"/>
              <w:contextualSpacing/>
              <w:jc w:val="both"/>
              <w:rPr>
                <w:rFonts w:ascii="Arial" w:hAnsi="Arial" w:cs="Arial"/>
                <w:i/>
                <w:color w:val="A6A6A6"/>
              </w:rPr>
            </w:pPr>
            <w:r w:rsidRPr="00897107">
              <w:rPr>
                <w:rFonts w:ascii="Arial" w:hAnsi="Arial" w:cs="Arial"/>
                <w:i/>
              </w:rPr>
              <w:t>Kompetentsi tõendamine</w:t>
            </w:r>
          </w:p>
        </w:tc>
        <w:tc>
          <w:tcPr>
            <w:tcW w:w="7655" w:type="dxa"/>
            <w:tcBorders>
              <w:top w:val="single" w:sz="4" w:space="0" w:color="auto"/>
              <w:left w:val="single" w:sz="4" w:space="0" w:color="auto"/>
              <w:bottom w:val="single" w:sz="4" w:space="0" w:color="auto"/>
              <w:right w:val="single" w:sz="4" w:space="0" w:color="auto"/>
            </w:tcBorders>
          </w:tcPr>
          <w:p w14:paraId="33412CF8" w14:textId="77777777" w:rsidR="006B3820" w:rsidRPr="00897107" w:rsidRDefault="006B3820" w:rsidP="00897107">
            <w:pPr>
              <w:spacing w:line="240" w:lineRule="auto"/>
              <w:contextualSpacing/>
              <w:jc w:val="both"/>
              <w:rPr>
                <w:rFonts w:ascii="Arial" w:hAnsi="Arial" w:cs="Arial"/>
                <w:i/>
                <w:lang w:eastAsia="en-US"/>
              </w:rPr>
            </w:pPr>
            <w:r w:rsidRPr="00897107">
              <w:rPr>
                <w:rFonts w:ascii="Arial" w:hAnsi="Arial" w:cs="Arial"/>
                <w:i/>
                <w:color w:val="A6A6A6"/>
              </w:rPr>
              <w:t>(max 2000 tähemärki)</w:t>
            </w:r>
          </w:p>
        </w:tc>
      </w:tr>
      <w:tr w:rsidR="006B3820" w:rsidRPr="00897107" w14:paraId="31B4AFF8" w14:textId="77777777" w:rsidTr="00A54F1F">
        <w:trPr>
          <w:trHeight w:val="444"/>
        </w:trPr>
        <w:tc>
          <w:tcPr>
            <w:tcW w:w="1696" w:type="dxa"/>
            <w:gridSpan w:val="2"/>
            <w:tcBorders>
              <w:top w:val="single" w:sz="4" w:space="0" w:color="auto"/>
              <w:left w:val="single" w:sz="4" w:space="0" w:color="auto"/>
              <w:bottom w:val="single" w:sz="4" w:space="0" w:color="auto"/>
              <w:right w:val="single" w:sz="4" w:space="0" w:color="auto"/>
            </w:tcBorders>
          </w:tcPr>
          <w:p w14:paraId="159E0638" w14:textId="77777777" w:rsidR="006B3820" w:rsidRPr="00897107" w:rsidRDefault="006B3820" w:rsidP="00897107">
            <w:pPr>
              <w:spacing w:line="240" w:lineRule="auto"/>
              <w:contextualSpacing/>
              <w:jc w:val="both"/>
              <w:rPr>
                <w:rFonts w:ascii="Arial" w:hAnsi="Arial" w:cs="Arial"/>
                <w:i/>
              </w:rPr>
            </w:pPr>
            <w:r w:rsidRPr="00897107">
              <w:rPr>
                <w:rFonts w:ascii="Arial" w:hAnsi="Arial" w:cs="Arial"/>
                <w:i/>
              </w:rPr>
              <w:t>Viide tõendus-materjalile</w:t>
            </w:r>
          </w:p>
        </w:tc>
        <w:tc>
          <w:tcPr>
            <w:tcW w:w="7655" w:type="dxa"/>
            <w:tcBorders>
              <w:top w:val="single" w:sz="4" w:space="0" w:color="auto"/>
              <w:left w:val="single" w:sz="4" w:space="0" w:color="auto"/>
              <w:bottom w:val="single" w:sz="4" w:space="0" w:color="auto"/>
              <w:right w:val="single" w:sz="4" w:space="0" w:color="auto"/>
            </w:tcBorders>
          </w:tcPr>
          <w:p w14:paraId="6A614C30" w14:textId="77777777" w:rsidR="006B3820" w:rsidRPr="00897107" w:rsidRDefault="006B3820" w:rsidP="00897107">
            <w:pPr>
              <w:spacing w:line="240" w:lineRule="auto"/>
              <w:contextualSpacing/>
              <w:jc w:val="both"/>
              <w:rPr>
                <w:rFonts w:ascii="Arial" w:hAnsi="Arial" w:cs="Arial"/>
                <w:i/>
                <w:lang w:eastAsia="en-US"/>
              </w:rPr>
            </w:pPr>
            <w:r w:rsidRPr="00897107">
              <w:rPr>
                <w:rFonts w:ascii="Arial" w:hAnsi="Arial" w:cs="Arial"/>
                <w:i/>
                <w:color w:val="A6A6A6"/>
                <w:lang w:eastAsia="et-EE"/>
              </w:rPr>
              <w:t>(Tõendusmaterjalide esitamine)</w:t>
            </w:r>
          </w:p>
        </w:tc>
      </w:tr>
      <w:tr w:rsidR="006B3820" w:rsidRPr="00897107" w14:paraId="237D4F96" w14:textId="77777777" w:rsidTr="00A54F1F">
        <w:tc>
          <w:tcPr>
            <w:tcW w:w="534" w:type="dxa"/>
            <w:tcBorders>
              <w:top w:val="single" w:sz="4" w:space="0" w:color="auto"/>
              <w:left w:val="single" w:sz="4" w:space="0" w:color="auto"/>
              <w:bottom w:val="single" w:sz="4" w:space="0" w:color="auto"/>
              <w:right w:val="single" w:sz="4" w:space="0" w:color="auto"/>
            </w:tcBorders>
            <w:shd w:val="clear" w:color="auto" w:fill="BFBFBF"/>
            <w:hideMark/>
          </w:tcPr>
          <w:p w14:paraId="7BCF9176" w14:textId="4F025780" w:rsidR="006B3820" w:rsidRPr="00897107" w:rsidRDefault="00EB32F4" w:rsidP="00897107">
            <w:pPr>
              <w:tabs>
                <w:tab w:val="left" w:pos="720"/>
              </w:tabs>
              <w:spacing w:line="240" w:lineRule="auto"/>
              <w:jc w:val="both"/>
              <w:rPr>
                <w:rFonts w:ascii="Arial" w:hAnsi="Arial" w:cs="Arial"/>
                <w:lang w:eastAsia="en-US"/>
              </w:rPr>
            </w:pPr>
            <w:r w:rsidRPr="00897107">
              <w:rPr>
                <w:rFonts w:ascii="Arial" w:hAnsi="Arial" w:cs="Arial"/>
                <w:lang w:eastAsia="en-US"/>
              </w:rPr>
              <w:t>6</w:t>
            </w:r>
            <w:r w:rsidR="006B3820" w:rsidRPr="00897107">
              <w:rPr>
                <w:rFonts w:ascii="Arial" w:hAnsi="Arial" w:cs="Arial"/>
                <w:lang w:eastAsia="en-US"/>
              </w:rPr>
              <w:t>.2</w:t>
            </w:r>
          </w:p>
        </w:tc>
        <w:tc>
          <w:tcPr>
            <w:tcW w:w="8817" w:type="dxa"/>
            <w:gridSpan w:val="2"/>
            <w:tcBorders>
              <w:top w:val="single" w:sz="4" w:space="0" w:color="auto"/>
              <w:left w:val="single" w:sz="4" w:space="0" w:color="auto"/>
              <w:bottom w:val="single" w:sz="4" w:space="0" w:color="auto"/>
              <w:right w:val="single" w:sz="4" w:space="0" w:color="auto"/>
            </w:tcBorders>
            <w:shd w:val="clear" w:color="auto" w:fill="BFBFBF"/>
            <w:hideMark/>
          </w:tcPr>
          <w:p w14:paraId="650C49EF" w14:textId="4EDE3115" w:rsidR="006B3820" w:rsidRPr="00897107" w:rsidRDefault="003D392E" w:rsidP="00897107">
            <w:pPr>
              <w:autoSpaceDE w:val="0"/>
              <w:autoSpaceDN w:val="0"/>
              <w:adjustRightInd w:val="0"/>
              <w:spacing w:line="240" w:lineRule="auto"/>
              <w:jc w:val="both"/>
              <w:rPr>
                <w:rFonts w:ascii="Arial" w:eastAsiaTheme="minorHAnsi" w:hAnsi="Arial" w:cs="Arial"/>
                <w:lang w:eastAsia="en-US"/>
              </w:rPr>
            </w:pPr>
            <w:r w:rsidRPr="00897107">
              <w:rPr>
                <w:rFonts w:ascii="Arial" w:hAnsi="Arial" w:cs="Arial"/>
              </w:rPr>
              <w:t>Valmistab ette konkreetse koolituse sisu, lähtudes koolituskavas fikseeritud õpitulemustest; koostab uusi ja/või kohandab vanu õppematerjale, lähtudes oma teema käsitlemise loogikast ja arvestades õpikeskkonna võimalusi; kasutab kohaseid allikaid ning standardeid; viib läbi koolitust, kindlustades oma teema edastamise ettenähtud aja piires; kaasab lisaressursse.</w:t>
            </w:r>
          </w:p>
        </w:tc>
      </w:tr>
      <w:tr w:rsidR="006B3820" w:rsidRPr="00897107" w14:paraId="12F7704D" w14:textId="77777777" w:rsidTr="00A54F1F">
        <w:trPr>
          <w:trHeight w:val="444"/>
        </w:trPr>
        <w:tc>
          <w:tcPr>
            <w:tcW w:w="1696" w:type="dxa"/>
            <w:gridSpan w:val="2"/>
            <w:tcBorders>
              <w:top w:val="single" w:sz="4" w:space="0" w:color="auto"/>
              <w:left w:val="single" w:sz="4" w:space="0" w:color="auto"/>
              <w:bottom w:val="single" w:sz="4" w:space="0" w:color="auto"/>
              <w:right w:val="single" w:sz="4" w:space="0" w:color="auto"/>
            </w:tcBorders>
          </w:tcPr>
          <w:p w14:paraId="1962E757" w14:textId="77777777" w:rsidR="006B3820" w:rsidRPr="00897107" w:rsidRDefault="006B3820" w:rsidP="00897107">
            <w:pPr>
              <w:spacing w:line="240" w:lineRule="auto"/>
              <w:contextualSpacing/>
              <w:jc w:val="both"/>
              <w:rPr>
                <w:rFonts w:ascii="Arial" w:hAnsi="Arial" w:cs="Arial"/>
                <w:i/>
                <w:color w:val="A6A6A6"/>
              </w:rPr>
            </w:pPr>
            <w:r w:rsidRPr="00897107">
              <w:rPr>
                <w:rFonts w:ascii="Arial" w:hAnsi="Arial" w:cs="Arial"/>
                <w:i/>
              </w:rPr>
              <w:t>Kompetentsi tõendamine</w:t>
            </w:r>
          </w:p>
        </w:tc>
        <w:tc>
          <w:tcPr>
            <w:tcW w:w="7655" w:type="dxa"/>
            <w:tcBorders>
              <w:top w:val="single" w:sz="4" w:space="0" w:color="auto"/>
              <w:left w:val="single" w:sz="4" w:space="0" w:color="auto"/>
              <w:bottom w:val="single" w:sz="4" w:space="0" w:color="auto"/>
              <w:right w:val="single" w:sz="4" w:space="0" w:color="auto"/>
            </w:tcBorders>
          </w:tcPr>
          <w:p w14:paraId="0251B0C7" w14:textId="77777777" w:rsidR="006B3820" w:rsidRPr="00897107" w:rsidRDefault="006B3820" w:rsidP="00897107">
            <w:pPr>
              <w:spacing w:line="240" w:lineRule="auto"/>
              <w:contextualSpacing/>
              <w:jc w:val="both"/>
              <w:rPr>
                <w:rFonts w:ascii="Arial" w:hAnsi="Arial" w:cs="Arial"/>
                <w:i/>
                <w:lang w:eastAsia="en-US"/>
              </w:rPr>
            </w:pPr>
            <w:r w:rsidRPr="00897107">
              <w:rPr>
                <w:rFonts w:ascii="Arial" w:hAnsi="Arial" w:cs="Arial"/>
                <w:i/>
                <w:color w:val="A6A6A6"/>
              </w:rPr>
              <w:t>(max 2000 tähemärki)</w:t>
            </w:r>
          </w:p>
        </w:tc>
      </w:tr>
      <w:tr w:rsidR="006B3820" w:rsidRPr="00897107" w14:paraId="691309F1" w14:textId="77777777" w:rsidTr="00A54F1F">
        <w:trPr>
          <w:trHeight w:val="444"/>
        </w:trPr>
        <w:tc>
          <w:tcPr>
            <w:tcW w:w="1696" w:type="dxa"/>
            <w:gridSpan w:val="2"/>
            <w:tcBorders>
              <w:top w:val="single" w:sz="4" w:space="0" w:color="auto"/>
              <w:left w:val="single" w:sz="4" w:space="0" w:color="auto"/>
              <w:bottom w:val="single" w:sz="4" w:space="0" w:color="auto"/>
              <w:right w:val="single" w:sz="4" w:space="0" w:color="auto"/>
            </w:tcBorders>
          </w:tcPr>
          <w:p w14:paraId="399C01AF" w14:textId="77777777" w:rsidR="006B3820" w:rsidRPr="00897107" w:rsidRDefault="006B3820" w:rsidP="00897107">
            <w:pPr>
              <w:spacing w:line="240" w:lineRule="auto"/>
              <w:contextualSpacing/>
              <w:jc w:val="both"/>
              <w:rPr>
                <w:rFonts w:ascii="Arial" w:hAnsi="Arial" w:cs="Arial"/>
                <w:i/>
              </w:rPr>
            </w:pPr>
            <w:r w:rsidRPr="00897107">
              <w:rPr>
                <w:rFonts w:ascii="Arial" w:hAnsi="Arial" w:cs="Arial"/>
                <w:i/>
              </w:rPr>
              <w:t>Viide tõendus-materjalile</w:t>
            </w:r>
          </w:p>
        </w:tc>
        <w:tc>
          <w:tcPr>
            <w:tcW w:w="7655" w:type="dxa"/>
            <w:tcBorders>
              <w:top w:val="single" w:sz="4" w:space="0" w:color="auto"/>
              <w:left w:val="single" w:sz="4" w:space="0" w:color="auto"/>
              <w:bottom w:val="single" w:sz="4" w:space="0" w:color="auto"/>
              <w:right w:val="single" w:sz="4" w:space="0" w:color="auto"/>
            </w:tcBorders>
          </w:tcPr>
          <w:p w14:paraId="30F95A89" w14:textId="77777777" w:rsidR="006B3820" w:rsidRPr="00897107" w:rsidRDefault="006B3820" w:rsidP="00897107">
            <w:pPr>
              <w:spacing w:line="240" w:lineRule="auto"/>
              <w:contextualSpacing/>
              <w:jc w:val="both"/>
              <w:rPr>
                <w:rFonts w:ascii="Arial" w:hAnsi="Arial" w:cs="Arial"/>
                <w:i/>
                <w:lang w:eastAsia="en-US"/>
              </w:rPr>
            </w:pPr>
            <w:r w:rsidRPr="00897107">
              <w:rPr>
                <w:rFonts w:ascii="Arial" w:hAnsi="Arial" w:cs="Arial"/>
                <w:i/>
                <w:color w:val="A6A6A6"/>
                <w:lang w:eastAsia="et-EE"/>
              </w:rPr>
              <w:t>(Tõendusmaterjalide esitamine)</w:t>
            </w:r>
          </w:p>
        </w:tc>
      </w:tr>
      <w:tr w:rsidR="006B3820" w:rsidRPr="00897107" w14:paraId="1AFE137E" w14:textId="77777777" w:rsidTr="00A54F1F">
        <w:tc>
          <w:tcPr>
            <w:tcW w:w="534" w:type="dxa"/>
            <w:tcBorders>
              <w:top w:val="single" w:sz="4" w:space="0" w:color="auto"/>
              <w:left w:val="single" w:sz="4" w:space="0" w:color="auto"/>
              <w:bottom w:val="single" w:sz="4" w:space="0" w:color="auto"/>
              <w:right w:val="single" w:sz="4" w:space="0" w:color="auto"/>
            </w:tcBorders>
            <w:shd w:val="clear" w:color="auto" w:fill="BFBFBF"/>
            <w:hideMark/>
          </w:tcPr>
          <w:p w14:paraId="1A714A08" w14:textId="6650EBFF" w:rsidR="006B3820" w:rsidRPr="00897107" w:rsidRDefault="00EB32F4" w:rsidP="00897107">
            <w:pPr>
              <w:tabs>
                <w:tab w:val="left" w:pos="720"/>
              </w:tabs>
              <w:spacing w:line="240" w:lineRule="auto"/>
              <w:jc w:val="both"/>
              <w:rPr>
                <w:rFonts w:ascii="Arial" w:hAnsi="Arial" w:cs="Arial"/>
                <w:lang w:eastAsia="en-US"/>
              </w:rPr>
            </w:pPr>
            <w:r w:rsidRPr="00897107">
              <w:rPr>
                <w:rFonts w:ascii="Arial" w:hAnsi="Arial" w:cs="Arial"/>
                <w:lang w:eastAsia="en-US"/>
              </w:rPr>
              <w:t>6</w:t>
            </w:r>
            <w:r w:rsidR="006B3820" w:rsidRPr="00897107">
              <w:rPr>
                <w:rFonts w:ascii="Arial" w:hAnsi="Arial" w:cs="Arial"/>
                <w:lang w:eastAsia="en-US"/>
              </w:rPr>
              <w:t>.3</w:t>
            </w:r>
          </w:p>
        </w:tc>
        <w:tc>
          <w:tcPr>
            <w:tcW w:w="8817" w:type="dxa"/>
            <w:gridSpan w:val="2"/>
            <w:tcBorders>
              <w:top w:val="single" w:sz="4" w:space="0" w:color="auto"/>
              <w:left w:val="single" w:sz="4" w:space="0" w:color="auto"/>
              <w:bottom w:val="single" w:sz="4" w:space="0" w:color="auto"/>
              <w:right w:val="single" w:sz="4" w:space="0" w:color="auto"/>
            </w:tcBorders>
            <w:shd w:val="clear" w:color="auto" w:fill="BFBFBF"/>
            <w:hideMark/>
          </w:tcPr>
          <w:p w14:paraId="0731C277" w14:textId="71755BB3" w:rsidR="006B3820" w:rsidRPr="00897107" w:rsidRDefault="003D392E" w:rsidP="00897107">
            <w:pPr>
              <w:autoSpaceDE w:val="0"/>
              <w:autoSpaceDN w:val="0"/>
              <w:adjustRightInd w:val="0"/>
              <w:spacing w:line="240" w:lineRule="auto"/>
              <w:jc w:val="both"/>
              <w:rPr>
                <w:rFonts w:ascii="Arial" w:eastAsiaTheme="minorHAnsi" w:hAnsi="Arial" w:cs="Arial"/>
                <w:lang w:eastAsia="en-US"/>
              </w:rPr>
            </w:pPr>
            <w:r w:rsidRPr="00897107">
              <w:rPr>
                <w:rFonts w:ascii="Arial" w:hAnsi="Arial" w:cs="Arial"/>
              </w:rPr>
              <w:t>Hindab koolitust, lähtudes kavandatud eesmärkidest; hindab koolitustulemusi, võrreldes neid koolituskavast tulenevate oodatavate tulemustega; annab tellijale tagasisidet läbitud koolituse tulemuslikkusest ja edasisest koolitusvajadusest.</w:t>
            </w:r>
          </w:p>
        </w:tc>
      </w:tr>
      <w:tr w:rsidR="006B3820" w:rsidRPr="00897107" w14:paraId="6935DE8E" w14:textId="77777777" w:rsidTr="00A54F1F">
        <w:trPr>
          <w:trHeight w:val="444"/>
        </w:trPr>
        <w:tc>
          <w:tcPr>
            <w:tcW w:w="1696" w:type="dxa"/>
            <w:gridSpan w:val="2"/>
            <w:tcBorders>
              <w:top w:val="single" w:sz="4" w:space="0" w:color="auto"/>
              <w:left w:val="single" w:sz="4" w:space="0" w:color="auto"/>
              <w:bottom w:val="single" w:sz="4" w:space="0" w:color="auto"/>
              <w:right w:val="single" w:sz="4" w:space="0" w:color="auto"/>
            </w:tcBorders>
          </w:tcPr>
          <w:p w14:paraId="203E8E76" w14:textId="77777777" w:rsidR="006B3820" w:rsidRPr="00897107" w:rsidRDefault="006B3820" w:rsidP="00897107">
            <w:pPr>
              <w:spacing w:line="240" w:lineRule="auto"/>
              <w:contextualSpacing/>
              <w:jc w:val="both"/>
              <w:rPr>
                <w:rFonts w:ascii="Arial" w:hAnsi="Arial" w:cs="Arial"/>
                <w:i/>
                <w:color w:val="A6A6A6"/>
              </w:rPr>
            </w:pPr>
            <w:r w:rsidRPr="00897107">
              <w:rPr>
                <w:rFonts w:ascii="Arial" w:hAnsi="Arial" w:cs="Arial"/>
                <w:i/>
              </w:rPr>
              <w:t>Kompetentsi tõendamine</w:t>
            </w:r>
          </w:p>
        </w:tc>
        <w:tc>
          <w:tcPr>
            <w:tcW w:w="7655" w:type="dxa"/>
            <w:tcBorders>
              <w:top w:val="single" w:sz="4" w:space="0" w:color="auto"/>
              <w:left w:val="single" w:sz="4" w:space="0" w:color="auto"/>
              <w:bottom w:val="single" w:sz="4" w:space="0" w:color="auto"/>
              <w:right w:val="single" w:sz="4" w:space="0" w:color="auto"/>
            </w:tcBorders>
          </w:tcPr>
          <w:p w14:paraId="1AEBF580" w14:textId="77777777" w:rsidR="006B3820" w:rsidRPr="00897107" w:rsidRDefault="006B3820" w:rsidP="00897107">
            <w:pPr>
              <w:spacing w:line="240" w:lineRule="auto"/>
              <w:contextualSpacing/>
              <w:jc w:val="both"/>
              <w:rPr>
                <w:rFonts w:ascii="Arial" w:hAnsi="Arial" w:cs="Arial"/>
                <w:i/>
                <w:lang w:eastAsia="en-US"/>
              </w:rPr>
            </w:pPr>
            <w:r w:rsidRPr="00897107">
              <w:rPr>
                <w:rFonts w:ascii="Arial" w:hAnsi="Arial" w:cs="Arial"/>
                <w:i/>
                <w:color w:val="A6A6A6"/>
              </w:rPr>
              <w:t>(max 2000 tähemärki)</w:t>
            </w:r>
          </w:p>
        </w:tc>
      </w:tr>
      <w:tr w:rsidR="006B3820" w:rsidRPr="00897107" w14:paraId="07057E86" w14:textId="77777777" w:rsidTr="00A54F1F">
        <w:trPr>
          <w:trHeight w:val="444"/>
        </w:trPr>
        <w:tc>
          <w:tcPr>
            <w:tcW w:w="1696" w:type="dxa"/>
            <w:gridSpan w:val="2"/>
            <w:tcBorders>
              <w:top w:val="single" w:sz="4" w:space="0" w:color="auto"/>
              <w:left w:val="single" w:sz="4" w:space="0" w:color="auto"/>
              <w:bottom w:val="single" w:sz="4" w:space="0" w:color="auto"/>
              <w:right w:val="single" w:sz="4" w:space="0" w:color="auto"/>
            </w:tcBorders>
          </w:tcPr>
          <w:p w14:paraId="52A7CA1F" w14:textId="77777777" w:rsidR="006B3820" w:rsidRPr="00897107" w:rsidRDefault="006B3820" w:rsidP="00897107">
            <w:pPr>
              <w:spacing w:line="240" w:lineRule="auto"/>
              <w:contextualSpacing/>
              <w:jc w:val="both"/>
              <w:rPr>
                <w:rFonts w:ascii="Arial" w:hAnsi="Arial" w:cs="Arial"/>
                <w:i/>
              </w:rPr>
            </w:pPr>
            <w:r w:rsidRPr="00897107">
              <w:rPr>
                <w:rFonts w:ascii="Arial" w:hAnsi="Arial" w:cs="Arial"/>
                <w:i/>
              </w:rPr>
              <w:t>Viide tõendus-materjalile</w:t>
            </w:r>
          </w:p>
        </w:tc>
        <w:tc>
          <w:tcPr>
            <w:tcW w:w="7655" w:type="dxa"/>
            <w:tcBorders>
              <w:top w:val="single" w:sz="4" w:space="0" w:color="auto"/>
              <w:left w:val="single" w:sz="4" w:space="0" w:color="auto"/>
              <w:bottom w:val="single" w:sz="4" w:space="0" w:color="auto"/>
              <w:right w:val="single" w:sz="4" w:space="0" w:color="auto"/>
            </w:tcBorders>
          </w:tcPr>
          <w:p w14:paraId="0A01ED9E" w14:textId="77777777" w:rsidR="006B3820" w:rsidRPr="00897107" w:rsidRDefault="006B3820" w:rsidP="00897107">
            <w:pPr>
              <w:spacing w:line="240" w:lineRule="auto"/>
              <w:contextualSpacing/>
              <w:jc w:val="both"/>
              <w:rPr>
                <w:rFonts w:ascii="Arial" w:hAnsi="Arial" w:cs="Arial"/>
                <w:i/>
                <w:lang w:eastAsia="en-US"/>
              </w:rPr>
            </w:pPr>
            <w:r w:rsidRPr="00897107">
              <w:rPr>
                <w:rFonts w:ascii="Arial" w:hAnsi="Arial" w:cs="Arial"/>
                <w:i/>
                <w:color w:val="A6A6A6"/>
                <w:lang w:eastAsia="et-EE"/>
              </w:rPr>
              <w:t>(Tõendusmaterjalide esitamine)</w:t>
            </w:r>
          </w:p>
        </w:tc>
      </w:tr>
      <w:tr w:rsidR="003D392E" w:rsidRPr="00897107" w14:paraId="186D88E1" w14:textId="77777777" w:rsidTr="00A54F1F">
        <w:tc>
          <w:tcPr>
            <w:tcW w:w="534" w:type="dxa"/>
            <w:tcBorders>
              <w:top w:val="single" w:sz="4" w:space="0" w:color="auto"/>
              <w:left w:val="single" w:sz="4" w:space="0" w:color="auto"/>
              <w:bottom w:val="single" w:sz="4" w:space="0" w:color="auto"/>
              <w:right w:val="single" w:sz="4" w:space="0" w:color="auto"/>
            </w:tcBorders>
            <w:shd w:val="clear" w:color="auto" w:fill="BFBFBF"/>
            <w:hideMark/>
          </w:tcPr>
          <w:p w14:paraId="620F3DDE" w14:textId="31EAC7AC" w:rsidR="003D392E" w:rsidRPr="00897107" w:rsidRDefault="00EB32F4" w:rsidP="00897107">
            <w:pPr>
              <w:tabs>
                <w:tab w:val="left" w:pos="720"/>
              </w:tabs>
              <w:spacing w:line="240" w:lineRule="auto"/>
              <w:jc w:val="both"/>
              <w:rPr>
                <w:rFonts w:ascii="Arial" w:hAnsi="Arial" w:cs="Arial"/>
                <w:lang w:eastAsia="en-US"/>
              </w:rPr>
            </w:pPr>
            <w:r w:rsidRPr="00897107">
              <w:rPr>
                <w:rFonts w:ascii="Arial" w:hAnsi="Arial" w:cs="Arial"/>
                <w:lang w:eastAsia="en-US"/>
              </w:rPr>
              <w:t>6.4</w:t>
            </w:r>
          </w:p>
        </w:tc>
        <w:tc>
          <w:tcPr>
            <w:tcW w:w="8817" w:type="dxa"/>
            <w:gridSpan w:val="2"/>
            <w:tcBorders>
              <w:top w:val="single" w:sz="4" w:space="0" w:color="auto"/>
              <w:left w:val="single" w:sz="4" w:space="0" w:color="auto"/>
              <w:bottom w:val="single" w:sz="4" w:space="0" w:color="auto"/>
              <w:right w:val="single" w:sz="4" w:space="0" w:color="auto"/>
            </w:tcBorders>
            <w:shd w:val="clear" w:color="auto" w:fill="BFBFBF"/>
            <w:hideMark/>
          </w:tcPr>
          <w:p w14:paraId="7DC562D5" w14:textId="00AC836E" w:rsidR="003D392E" w:rsidRPr="00897107" w:rsidRDefault="00EB32F4" w:rsidP="00897107">
            <w:pPr>
              <w:autoSpaceDE w:val="0"/>
              <w:autoSpaceDN w:val="0"/>
              <w:adjustRightInd w:val="0"/>
              <w:spacing w:line="240" w:lineRule="auto"/>
              <w:jc w:val="both"/>
              <w:rPr>
                <w:rFonts w:ascii="Arial" w:eastAsiaTheme="minorHAnsi" w:hAnsi="Arial" w:cs="Arial"/>
                <w:lang w:eastAsia="en-US"/>
              </w:rPr>
            </w:pPr>
            <w:r w:rsidRPr="00897107">
              <w:rPr>
                <w:rFonts w:ascii="Arial" w:hAnsi="Arial" w:cs="Arial"/>
              </w:rPr>
              <w:t>Dokumenteerib koolitustegevuse vastavalt õigusaktidele ja tellija soovile.</w:t>
            </w:r>
          </w:p>
        </w:tc>
      </w:tr>
      <w:tr w:rsidR="003D392E" w:rsidRPr="00897107" w14:paraId="75E07252" w14:textId="77777777" w:rsidTr="00A54F1F">
        <w:trPr>
          <w:trHeight w:val="444"/>
        </w:trPr>
        <w:tc>
          <w:tcPr>
            <w:tcW w:w="1696" w:type="dxa"/>
            <w:gridSpan w:val="2"/>
            <w:tcBorders>
              <w:top w:val="single" w:sz="4" w:space="0" w:color="auto"/>
              <w:left w:val="single" w:sz="4" w:space="0" w:color="auto"/>
              <w:bottom w:val="single" w:sz="4" w:space="0" w:color="auto"/>
              <w:right w:val="single" w:sz="4" w:space="0" w:color="auto"/>
            </w:tcBorders>
          </w:tcPr>
          <w:p w14:paraId="3D28F130" w14:textId="77777777" w:rsidR="003D392E" w:rsidRPr="00897107" w:rsidRDefault="003D392E" w:rsidP="00897107">
            <w:pPr>
              <w:spacing w:line="240" w:lineRule="auto"/>
              <w:contextualSpacing/>
              <w:jc w:val="both"/>
              <w:rPr>
                <w:rFonts w:ascii="Arial" w:hAnsi="Arial" w:cs="Arial"/>
                <w:i/>
                <w:color w:val="A6A6A6"/>
              </w:rPr>
            </w:pPr>
            <w:r w:rsidRPr="00897107">
              <w:rPr>
                <w:rFonts w:ascii="Arial" w:hAnsi="Arial" w:cs="Arial"/>
                <w:i/>
              </w:rPr>
              <w:t>Kompetentsi tõendamine</w:t>
            </w:r>
          </w:p>
        </w:tc>
        <w:tc>
          <w:tcPr>
            <w:tcW w:w="7655" w:type="dxa"/>
            <w:tcBorders>
              <w:top w:val="single" w:sz="4" w:space="0" w:color="auto"/>
              <w:left w:val="single" w:sz="4" w:space="0" w:color="auto"/>
              <w:bottom w:val="single" w:sz="4" w:space="0" w:color="auto"/>
              <w:right w:val="single" w:sz="4" w:space="0" w:color="auto"/>
            </w:tcBorders>
          </w:tcPr>
          <w:p w14:paraId="66B982EC" w14:textId="77777777" w:rsidR="003D392E" w:rsidRPr="00897107" w:rsidRDefault="003D392E" w:rsidP="00897107">
            <w:pPr>
              <w:spacing w:line="240" w:lineRule="auto"/>
              <w:contextualSpacing/>
              <w:jc w:val="both"/>
              <w:rPr>
                <w:rFonts w:ascii="Arial" w:hAnsi="Arial" w:cs="Arial"/>
                <w:i/>
                <w:lang w:eastAsia="en-US"/>
              </w:rPr>
            </w:pPr>
            <w:r w:rsidRPr="00897107">
              <w:rPr>
                <w:rFonts w:ascii="Arial" w:hAnsi="Arial" w:cs="Arial"/>
                <w:i/>
                <w:color w:val="A6A6A6"/>
              </w:rPr>
              <w:t>(max 2000 tähemärki)</w:t>
            </w:r>
          </w:p>
        </w:tc>
      </w:tr>
      <w:tr w:rsidR="003D392E" w:rsidRPr="00897107" w14:paraId="1D6E6D80" w14:textId="77777777" w:rsidTr="00A54F1F">
        <w:trPr>
          <w:trHeight w:val="444"/>
        </w:trPr>
        <w:tc>
          <w:tcPr>
            <w:tcW w:w="1696" w:type="dxa"/>
            <w:gridSpan w:val="2"/>
            <w:tcBorders>
              <w:top w:val="single" w:sz="4" w:space="0" w:color="auto"/>
              <w:left w:val="single" w:sz="4" w:space="0" w:color="auto"/>
              <w:bottom w:val="single" w:sz="4" w:space="0" w:color="auto"/>
              <w:right w:val="single" w:sz="4" w:space="0" w:color="auto"/>
            </w:tcBorders>
          </w:tcPr>
          <w:p w14:paraId="3E8EA4C8" w14:textId="77777777" w:rsidR="003D392E" w:rsidRPr="00897107" w:rsidRDefault="003D392E" w:rsidP="00897107">
            <w:pPr>
              <w:spacing w:line="240" w:lineRule="auto"/>
              <w:contextualSpacing/>
              <w:jc w:val="both"/>
              <w:rPr>
                <w:rFonts w:ascii="Arial" w:hAnsi="Arial" w:cs="Arial"/>
                <w:i/>
              </w:rPr>
            </w:pPr>
            <w:r w:rsidRPr="00897107">
              <w:rPr>
                <w:rFonts w:ascii="Arial" w:hAnsi="Arial" w:cs="Arial"/>
                <w:i/>
              </w:rPr>
              <w:t>Viide tõendus-materjalile</w:t>
            </w:r>
          </w:p>
        </w:tc>
        <w:tc>
          <w:tcPr>
            <w:tcW w:w="7655" w:type="dxa"/>
            <w:tcBorders>
              <w:top w:val="single" w:sz="4" w:space="0" w:color="auto"/>
              <w:left w:val="single" w:sz="4" w:space="0" w:color="auto"/>
              <w:bottom w:val="single" w:sz="4" w:space="0" w:color="auto"/>
              <w:right w:val="single" w:sz="4" w:space="0" w:color="auto"/>
            </w:tcBorders>
          </w:tcPr>
          <w:p w14:paraId="01546334" w14:textId="77777777" w:rsidR="003D392E" w:rsidRPr="00897107" w:rsidRDefault="003D392E" w:rsidP="00897107">
            <w:pPr>
              <w:spacing w:line="240" w:lineRule="auto"/>
              <w:contextualSpacing/>
              <w:jc w:val="both"/>
              <w:rPr>
                <w:rFonts w:ascii="Arial" w:hAnsi="Arial" w:cs="Arial"/>
                <w:i/>
                <w:lang w:eastAsia="en-US"/>
              </w:rPr>
            </w:pPr>
            <w:r w:rsidRPr="00897107">
              <w:rPr>
                <w:rFonts w:ascii="Arial" w:hAnsi="Arial" w:cs="Arial"/>
                <w:i/>
                <w:color w:val="A6A6A6"/>
                <w:lang w:eastAsia="et-EE"/>
              </w:rPr>
              <w:t>(Tõendusmaterjalide esitamine)</w:t>
            </w:r>
          </w:p>
        </w:tc>
      </w:tr>
    </w:tbl>
    <w:p w14:paraId="124B81B2" w14:textId="77777777" w:rsidR="00A11C75" w:rsidRPr="00897107" w:rsidRDefault="00A11C75" w:rsidP="00897107">
      <w:pPr>
        <w:spacing w:line="240" w:lineRule="auto"/>
        <w:jc w:val="both"/>
        <w:rPr>
          <w:rFonts w:ascii="Arial" w:hAnsi="Arial" w:cs="Arial"/>
        </w:rPr>
      </w:pPr>
    </w:p>
    <w:p w14:paraId="351FCCF7" w14:textId="77777777" w:rsidR="00470EC2" w:rsidRPr="00897107" w:rsidRDefault="00470EC2" w:rsidP="00897107">
      <w:pPr>
        <w:spacing w:after="0" w:line="240" w:lineRule="auto"/>
        <w:jc w:val="both"/>
        <w:rPr>
          <w:rFonts w:ascii="Arial" w:hAnsi="Arial" w:cs="Arial"/>
          <w:noProof/>
        </w:rPr>
      </w:pPr>
    </w:p>
    <w:sectPr w:rsidR="00470EC2" w:rsidRPr="00897107" w:rsidSect="007963FB">
      <w:headerReference w:type="even" r:id="rId12"/>
      <w:headerReference w:type="default" r:id="rId13"/>
      <w:footerReference w:type="even" r:id="rId14"/>
      <w:footerReference w:type="default" r:id="rId15"/>
      <w:headerReference w:type="first" r:id="rId16"/>
      <w:footerReference w:type="first" r:id="rId17"/>
      <w:pgSz w:w="11906" w:h="16838" w:code="9"/>
      <w:pgMar w:top="709" w:right="991" w:bottom="709" w:left="1701" w:header="1247" w:footer="107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D85CB0" w14:textId="77777777" w:rsidR="00972314" w:rsidRDefault="00972314" w:rsidP="00B71F63">
      <w:pPr>
        <w:spacing w:after="0" w:line="240" w:lineRule="auto"/>
      </w:pPr>
      <w:r>
        <w:separator/>
      </w:r>
    </w:p>
  </w:endnote>
  <w:endnote w:type="continuationSeparator" w:id="0">
    <w:p w14:paraId="3375A08E" w14:textId="77777777" w:rsidR="00972314" w:rsidRDefault="00972314" w:rsidP="00B71F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BA"/>
    <w:family w:val="swiss"/>
    <w:pitch w:val="variable"/>
    <w:sig w:usb0="E0002EFF" w:usb1="C000785B" w:usb2="00000009" w:usb3="00000000" w:csb0="000001FF" w:csb1="00000000"/>
  </w:font>
  <w:font w:name="Calibri">
    <w:altName w:val="Century Gothic"/>
    <w:panose1 w:val="020F0502020204030204"/>
    <w:charset w:val="BA"/>
    <w:family w:val="swiss"/>
    <w:pitch w:val="variable"/>
    <w:sig w:usb0="E4002EFF" w:usb1="C000247B" w:usb2="00000009" w:usb3="00000000" w:csb0="000001FF" w:csb1="00000000"/>
  </w:font>
  <w:font w:name="FreeSansBold">
    <w:altName w:val="Calibri"/>
    <w:panose1 w:val="00000000000000000000"/>
    <w:charset w:val="BA"/>
    <w:family w:val="auto"/>
    <w:notTrueType/>
    <w:pitch w:val="default"/>
    <w:sig w:usb0="00000005" w:usb1="00000000" w:usb2="00000000" w:usb3="00000000" w:csb0="00000080" w:csb1="00000000"/>
  </w:font>
  <w:font w:name="Times New Roman">
    <w:altName w:val="Bookman Old Style"/>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altName w:val="Lucidasans"/>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8EC0F" w14:textId="77777777" w:rsidR="005E058B" w:rsidRDefault="005E05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0204617"/>
      <w:docPartObj>
        <w:docPartGallery w:val="Page Numbers (Bottom of Page)"/>
        <w:docPartUnique/>
      </w:docPartObj>
    </w:sdtPr>
    <w:sdtEndPr/>
    <w:sdtContent>
      <w:p w14:paraId="378117A8" w14:textId="77777777" w:rsidR="00FA3A9D" w:rsidRDefault="00FA3A9D" w:rsidP="00FA3A9D">
        <w:pPr>
          <w:pStyle w:val="Footer"/>
          <w:jc w:val="center"/>
        </w:pPr>
        <w:r w:rsidRPr="009A7A5F">
          <w:rPr>
            <w:rFonts w:ascii="Arial" w:hAnsi="Arial" w:cs="Arial"/>
            <w:sz w:val="20"/>
            <w:szCs w:val="20"/>
          </w:rPr>
          <w:fldChar w:fldCharType="begin"/>
        </w:r>
        <w:r w:rsidRPr="009A7A5F">
          <w:rPr>
            <w:rFonts w:ascii="Arial" w:hAnsi="Arial" w:cs="Arial"/>
            <w:sz w:val="20"/>
            <w:szCs w:val="20"/>
          </w:rPr>
          <w:instrText>PAGE   \* MERGEFORMAT</w:instrText>
        </w:r>
        <w:r w:rsidRPr="009A7A5F">
          <w:rPr>
            <w:rFonts w:ascii="Arial" w:hAnsi="Arial" w:cs="Arial"/>
            <w:sz w:val="20"/>
            <w:szCs w:val="20"/>
          </w:rPr>
          <w:fldChar w:fldCharType="separate"/>
        </w:r>
        <w:r w:rsidRPr="009A7A5F">
          <w:rPr>
            <w:rFonts w:ascii="Arial" w:hAnsi="Arial" w:cs="Arial"/>
            <w:sz w:val="20"/>
            <w:szCs w:val="20"/>
          </w:rPr>
          <w:t>2</w:t>
        </w:r>
        <w:r w:rsidRPr="009A7A5F">
          <w:rPr>
            <w:rFonts w:ascii="Arial" w:hAnsi="Arial" w:cs="Arial"/>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17DE0" w14:textId="79AD7BBE" w:rsidR="00134956" w:rsidRPr="009A7A5F" w:rsidRDefault="008F41C5" w:rsidP="009A7A5F">
    <w:pPr>
      <w:jc w:val="center"/>
      <w:rPr>
        <w:rFonts w:ascii="Arial" w:hAnsi="Arial" w:cs="Arial"/>
        <w:sz w:val="20"/>
        <w:szCs w:val="20"/>
      </w:rPr>
    </w:pPr>
    <w:r w:rsidRPr="009A7A5F">
      <w:rPr>
        <w:rFonts w:ascii="Arial" w:hAnsi="Arial" w:cs="Arial"/>
        <w:noProof/>
        <w:sz w:val="20"/>
        <w:szCs w:val="20"/>
        <w:lang w:eastAsia="et-EE"/>
      </w:rPr>
      <mc:AlternateContent>
        <mc:Choice Requires="wps">
          <w:drawing>
            <wp:anchor distT="0" distB="0" distL="114300" distR="114300" simplePos="0" relativeHeight="251659264" behindDoc="0" locked="0" layoutInCell="1" allowOverlap="1" wp14:anchorId="76F99FB6" wp14:editId="78B32ACA">
              <wp:simplePos x="0" y="0"/>
              <wp:positionH relativeFrom="column">
                <wp:posOffset>-102308</wp:posOffset>
              </wp:positionH>
              <wp:positionV relativeFrom="paragraph">
                <wp:posOffset>708443</wp:posOffset>
              </wp:positionV>
              <wp:extent cx="5370194" cy="100598"/>
              <wp:effectExtent l="0" t="0" r="254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0194" cy="100598"/>
                      </a:xfrm>
                      <a:prstGeom prst="rect">
                        <a:avLst/>
                      </a:prstGeom>
                      <a:solidFill>
                        <a:srgbClr val="FFFFFF"/>
                      </a:solidFill>
                      <a:ln w="9525">
                        <a:noFill/>
                        <a:miter lim="800000"/>
                        <a:headEnd/>
                        <a:tailEnd/>
                      </a:ln>
                    </wps:spPr>
                    <wps:txbx>
                      <w:txbxContent>
                        <w:p w14:paraId="0A50A8E1" w14:textId="7A0611D8" w:rsidR="00134956" w:rsidRPr="00B342AE" w:rsidRDefault="00134956" w:rsidP="00434C3F">
                          <w:pPr>
                            <w:spacing w:after="120"/>
                            <w:rPr>
                              <w:rFonts w:ascii="Arial" w:hAnsi="Arial" w:cs="Arial"/>
                              <w:color w:val="11487B"/>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6F99FB6" id="_x0000_t202" coordsize="21600,21600" o:spt="202" path="m,l,21600r21600,l21600,xe">
              <v:stroke joinstyle="miter"/>
              <v:path gradientshapeok="t" o:connecttype="rect"/>
            </v:shapetype>
            <v:shape id="Text Box 2" o:spid="_x0000_s1026" type="#_x0000_t202" style="position:absolute;left:0;text-align:left;margin-left:-8.05pt;margin-top:55.8pt;width:422.85pt;height: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" stroked="f">
              <v:textbox>
                <w:txbxContent>
                  <w:p w14:paraId="0A50A8E1" w14:textId="7A0611D8" w:rsidR="00134956" w:rsidRPr="00B342AE" w:rsidRDefault="00134956" w:rsidP="00434C3F">
                    <w:pPr>
                      <w:spacing w:after="120"/>
                      <w:rPr>
                        <w:rFonts w:ascii="Arial" w:hAnsi="Arial" w:cs="Arial"/>
                        <w:color w:val="11487B"/>
                        <w:sz w:val="18"/>
                        <w:szCs w:val="18"/>
                      </w:rPr>
                    </w:pPr>
                  </w:p>
                </w:txbxContent>
              </v:textbox>
            </v:shape>
          </w:pict>
        </mc:Fallback>
      </mc:AlternateContent>
    </w:r>
    <w:r w:rsidR="009A7A5F" w:rsidRPr="009A7A5F">
      <w:rPr>
        <w:rFonts w:ascii="Arial" w:hAnsi="Arial" w:cs="Arial"/>
        <w:sz w:val="20"/>
        <w:szCs w:val="20"/>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2F040A" w14:textId="77777777" w:rsidR="00972314" w:rsidRDefault="00972314" w:rsidP="00B71F63">
      <w:pPr>
        <w:spacing w:after="0" w:line="240" w:lineRule="auto"/>
      </w:pPr>
      <w:r>
        <w:separator/>
      </w:r>
    </w:p>
  </w:footnote>
  <w:footnote w:type="continuationSeparator" w:id="0">
    <w:p w14:paraId="5A9C7C56" w14:textId="77777777" w:rsidR="00972314" w:rsidRDefault="00972314" w:rsidP="00B71F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54365" w14:textId="77777777" w:rsidR="005E058B" w:rsidRDefault="005E05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4921D" w14:textId="77777777" w:rsidR="005E058B" w:rsidRDefault="005E058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C03BD" w14:textId="77777777" w:rsidR="000A106F" w:rsidRPr="000A106F" w:rsidRDefault="000A106F" w:rsidP="000A106F">
    <w:pPr>
      <w:pStyle w:val="Header"/>
      <w:jc w:val="right"/>
      <w:rPr>
        <w:rFonts w:ascii="Arial" w:hAnsi="Arial" w:cs="Arial"/>
      </w:rPr>
    </w:pPr>
    <w:r w:rsidRPr="000A106F">
      <w:rPr>
        <w:rFonts w:ascii="Arial" w:hAnsi="Arial" w:cs="Arial"/>
      </w:rPr>
      <w:t xml:space="preserve">Kinnitatud tuleohutusspetsialisti ja tuleohutuseksperdi </w:t>
    </w:r>
  </w:p>
  <w:p w14:paraId="473149B1" w14:textId="6EE789F2" w:rsidR="00BE7710" w:rsidRPr="000A106F" w:rsidRDefault="000A106F" w:rsidP="000A106F">
    <w:pPr>
      <w:pStyle w:val="Header"/>
      <w:jc w:val="right"/>
      <w:rPr>
        <w:rFonts w:ascii="Arial" w:hAnsi="Arial" w:cs="Arial"/>
      </w:rPr>
    </w:pPr>
    <w:r w:rsidRPr="000A106F">
      <w:rPr>
        <w:rFonts w:ascii="Arial" w:hAnsi="Arial" w:cs="Arial"/>
      </w:rPr>
      <w:t xml:space="preserve">kutsete kutsekomisjoni </w:t>
    </w:r>
    <w:r w:rsidR="005E058B">
      <w:rPr>
        <w:rFonts w:ascii="Arial" w:hAnsi="Arial" w:cs="Arial"/>
      </w:rPr>
      <w:t>08</w:t>
    </w:r>
    <w:r w:rsidR="00C04B31">
      <w:rPr>
        <w:rFonts w:ascii="Arial" w:hAnsi="Arial" w:cs="Arial"/>
      </w:rPr>
      <w:t>.0</w:t>
    </w:r>
    <w:r w:rsidR="005E058B">
      <w:rPr>
        <w:rFonts w:ascii="Arial" w:hAnsi="Arial" w:cs="Arial"/>
      </w:rPr>
      <w:t>3</w:t>
    </w:r>
    <w:r w:rsidR="00C04B31">
      <w:rPr>
        <w:rFonts w:ascii="Arial" w:hAnsi="Arial" w:cs="Arial"/>
      </w:rPr>
      <w:t>.2023</w:t>
    </w:r>
    <w:r w:rsidRPr="000A106F">
      <w:rPr>
        <w:rFonts w:ascii="Arial" w:hAnsi="Arial" w:cs="Arial"/>
      </w:rPr>
      <w:t xml:space="preserve"> otsusega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E2A99"/>
    <w:multiLevelType w:val="hybridMultilevel"/>
    <w:tmpl w:val="6388AD08"/>
    <w:lvl w:ilvl="0" w:tplc="FFFFFFFF">
      <w:start w:val="1"/>
      <w:numFmt w:val="decimal"/>
      <w:lvlText w:val="%1."/>
      <w:lvlJc w:val="left"/>
      <w:pPr>
        <w:ind w:left="720" w:hanging="360"/>
      </w:pPr>
      <w:rPr>
        <w:rFonts w:ascii="Arial" w:eastAsiaTheme="minorHAnsi" w:hAnsi="Arial" w:cs="Arial" w:hint="default"/>
        <w:b/>
        <w:bCs/>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1A46DA4"/>
    <w:multiLevelType w:val="hybridMultilevel"/>
    <w:tmpl w:val="0A7E07B2"/>
    <w:lvl w:ilvl="0" w:tplc="FFFFFFFF">
      <w:start w:val="1"/>
      <w:numFmt w:val="decimal"/>
      <w:lvlText w:val="%1."/>
      <w:lvlJc w:val="left"/>
      <w:pPr>
        <w:ind w:left="720" w:hanging="360"/>
      </w:pPr>
      <w:rPr>
        <w:rFonts w:ascii="FreeSansBold" w:eastAsiaTheme="minorHAnsi" w:hAnsi="FreeSansBold" w:cs="FreeSansBold" w:hint="default"/>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54B249E"/>
    <w:multiLevelType w:val="hybridMultilevel"/>
    <w:tmpl w:val="1E32ABF4"/>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3" w15:restartNumberingAfterBreak="0">
    <w:nsid w:val="24980C63"/>
    <w:multiLevelType w:val="hybridMultilevel"/>
    <w:tmpl w:val="6388AD08"/>
    <w:lvl w:ilvl="0" w:tplc="FFFFFFFF">
      <w:start w:val="1"/>
      <w:numFmt w:val="decimal"/>
      <w:lvlText w:val="%1."/>
      <w:lvlJc w:val="left"/>
      <w:pPr>
        <w:ind w:left="720" w:hanging="360"/>
      </w:pPr>
      <w:rPr>
        <w:rFonts w:ascii="Arial" w:eastAsiaTheme="minorHAnsi" w:hAnsi="Arial" w:cs="Arial" w:hint="default"/>
        <w:b/>
        <w:bCs/>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D2B17F6"/>
    <w:multiLevelType w:val="hybridMultilevel"/>
    <w:tmpl w:val="6388AD08"/>
    <w:lvl w:ilvl="0" w:tplc="8FBA4DC6">
      <w:start w:val="1"/>
      <w:numFmt w:val="decimal"/>
      <w:lvlText w:val="%1."/>
      <w:lvlJc w:val="left"/>
      <w:pPr>
        <w:ind w:left="720" w:hanging="360"/>
      </w:pPr>
      <w:rPr>
        <w:rFonts w:ascii="Arial" w:eastAsiaTheme="minorHAnsi" w:hAnsi="Arial" w:cs="Arial" w:hint="default"/>
        <w:b/>
        <w:bCs/>
        <w:sz w:val="22"/>
        <w:szCs w:val="22"/>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5ADA2453"/>
    <w:multiLevelType w:val="multilevel"/>
    <w:tmpl w:val="A60A5A00"/>
    <w:lvl w:ilvl="0">
      <w:start w:val="1"/>
      <w:numFmt w:val="decimal"/>
      <w:suff w:val="space"/>
      <w:lvlText w:val="%1."/>
      <w:lvlJc w:val="left"/>
      <w:rPr>
        <w:rFonts w:cs="Times New Roman"/>
      </w:rPr>
    </w:lvl>
    <w:lvl w:ilvl="1">
      <w:start w:val="1"/>
      <w:numFmt w:val="decimal"/>
      <w:suff w:val="space"/>
      <w:lvlText w:val="%2)"/>
      <w:lvlJc w:val="left"/>
      <w:pPr>
        <w:ind w:left="357" w:firstLine="3"/>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 w15:restartNumberingAfterBreak="0">
    <w:nsid w:val="5E2622C0"/>
    <w:multiLevelType w:val="hybridMultilevel"/>
    <w:tmpl w:val="5276EB66"/>
    <w:lvl w:ilvl="0" w:tplc="04250011">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num w:numId="1" w16cid:durableId="2028477763">
    <w:abstractNumId w:val="5"/>
  </w:num>
  <w:num w:numId="2" w16cid:durableId="1260406025">
    <w:abstractNumId w:val="2"/>
  </w:num>
  <w:num w:numId="3" w16cid:durableId="1440641498">
    <w:abstractNumId w:val="6"/>
  </w:num>
  <w:num w:numId="4" w16cid:durableId="78791209">
    <w:abstractNumId w:val="4"/>
  </w:num>
  <w:num w:numId="5" w16cid:durableId="1333415930">
    <w:abstractNumId w:val="1"/>
  </w:num>
  <w:num w:numId="6" w16cid:durableId="1685787102">
    <w:abstractNumId w:val="0"/>
  </w:num>
  <w:num w:numId="7" w16cid:durableId="17299196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659C"/>
    <w:rsid w:val="0001306E"/>
    <w:rsid w:val="00021F5B"/>
    <w:rsid w:val="00046CCC"/>
    <w:rsid w:val="000507A9"/>
    <w:rsid w:val="00055C3E"/>
    <w:rsid w:val="00065F88"/>
    <w:rsid w:val="00070F8D"/>
    <w:rsid w:val="000754AC"/>
    <w:rsid w:val="00087BE5"/>
    <w:rsid w:val="000A106F"/>
    <w:rsid w:val="001227A5"/>
    <w:rsid w:val="00134956"/>
    <w:rsid w:val="00147733"/>
    <w:rsid w:val="00153B3E"/>
    <w:rsid w:val="0017795E"/>
    <w:rsid w:val="001E7D0E"/>
    <w:rsid w:val="00211111"/>
    <w:rsid w:val="00220FD1"/>
    <w:rsid w:val="002378AD"/>
    <w:rsid w:val="002779BE"/>
    <w:rsid w:val="0028518F"/>
    <w:rsid w:val="002B03D3"/>
    <w:rsid w:val="002B5843"/>
    <w:rsid w:val="002D728E"/>
    <w:rsid w:val="00317A28"/>
    <w:rsid w:val="00317AD5"/>
    <w:rsid w:val="00341FA1"/>
    <w:rsid w:val="00353AB0"/>
    <w:rsid w:val="0036491B"/>
    <w:rsid w:val="00384FCB"/>
    <w:rsid w:val="00387242"/>
    <w:rsid w:val="00387371"/>
    <w:rsid w:val="00395B62"/>
    <w:rsid w:val="003A4333"/>
    <w:rsid w:val="003C1A4B"/>
    <w:rsid w:val="003D392E"/>
    <w:rsid w:val="003E34BC"/>
    <w:rsid w:val="00401A3C"/>
    <w:rsid w:val="0040328E"/>
    <w:rsid w:val="00410115"/>
    <w:rsid w:val="004215CF"/>
    <w:rsid w:val="00434C3F"/>
    <w:rsid w:val="0046082E"/>
    <w:rsid w:val="00470EC2"/>
    <w:rsid w:val="00472E9A"/>
    <w:rsid w:val="00474046"/>
    <w:rsid w:val="004E2E0B"/>
    <w:rsid w:val="004F2CC9"/>
    <w:rsid w:val="004F3BF1"/>
    <w:rsid w:val="00505EF5"/>
    <w:rsid w:val="0051659C"/>
    <w:rsid w:val="00544921"/>
    <w:rsid w:val="0056580D"/>
    <w:rsid w:val="00577A19"/>
    <w:rsid w:val="0059310B"/>
    <w:rsid w:val="005B445E"/>
    <w:rsid w:val="005B7D46"/>
    <w:rsid w:val="005C4FE8"/>
    <w:rsid w:val="005C64CD"/>
    <w:rsid w:val="005D0CAE"/>
    <w:rsid w:val="005D4C5C"/>
    <w:rsid w:val="005E058B"/>
    <w:rsid w:val="00643622"/>
    <w:rsid w:val="006439EA"/>
    <w:rsid w:val="006444FC"/>
    <w:rsid w:val="006545BA"/>
    <w:rsid w:val="00672A66"/>
    <w:rsid w:val="006A467C"/>
    <w:rsid w:val="006B3820"/>
    <w:rsid w:val="006B3981"/>
    <w:rsid w:val="006B4D8C"/>
    <w:rsid w:val="00712D97"/>
    <w:rsid w:val="00720D71"/>
    <w:rsid w:val="0073523B"/>
    <w:rsid w:val="00754BB3"/>
    <w:rsid w:val="007817C4"/>
    <w:rsid w:val="00782BA1"/>
    <w:rsid w:val="00782FE8"/>
    <w:rsid w:val="00784734"/>
    <w:rsid w:val="007963FB"/>
    <w:rsid w:val="007A3221"/>
    <w:rsid w:val="007A6BE9"/>
    <w:rsid w:val="007D381D"/>
    <w:rsid w:val="008114DD"/>
    <w:rsid w:val="00841BED"/>
    <w:rsid w:val="008453FB"/>
    <w:rsid w:val="00862665"/>
    <w:rsid w:val="00880DA7"/>
    <w:rsid w:val="00897107"/>
    <w:rsid w:val="008C0DD5"/>
    <w:rsid w:val="008E26BA"/>
    <w:rsid w:val="008F41C5"/>
    <w:rsid w:val="009200D1"/>
    <w:rsid w:val="00972314"/>
    <w:rsid w:val="00973D92"/>
    <w:rsid w:val="00992437"/>
    <w:rsid w:val="009A7A5F"/>
    <w:rsid w:val="009C35E2"/>
    <w:rsid w:val="009C738A"/>
    <w:rsid w:val="009D5BA7"/>
    <w:rsid w:val="00A00795"/>
    <w:rsid w:val="00A03094"/>
    <w:rsid w:val="00A11C75"/>
    <w:rsid w:val="00A22E9E"/>
    <w:rsid w:val="00A2439F"/>
    <w:rsid w:val="00A971DA"/>
    <w:rsid w:val="00AD4B41"/>
    <w:rsid w:val="00AD634A"/>
    <w:rsid w:val="00AE0C3F"/>
    <w:rsid w:val="00B15FD6"/>
    <w:rsid w:val="00B20733"/>
    <w:rsid w:val="00B342AE"/>
    <w:rsid w:val="00B535EF"/>
    <w:rsid w:val="00B71F63"/>
    <w:rsid w:val="00B832B4"/>
    <w:rsid w:val="00BE74C2"/>
    <w:rsid w:val="00BE7710"/>
    <w:rsid w:val="00BF5E00"/>
    <w:rsid w:val="00C022C8"/>
    <w:rsid w:val="00C04B31"/>
    <w:rsid w:val="00C12A6E"/>
    <w:rsid w:val="00C354F8"/>
    <w:rsid w:val="00C574FA"/>
    <w:rsid w:val="00C82C39"/>
    <w:rsid w:val="00C90FD2"/>
    <w:rsid w:val="00C93CDC"/>
    <w:rsid w:val="00C9706A"/>
    <w:rsid w:val="00CB492F"/>
    <w:rsid w:val="00CF5EDF"/>
    <w:rsid w:val="00D31FAC"/>
    <w:rsid w:val="00D55E4C"/>
    <w:rsid w:val="00D6698F"/>
    <w:rsid w:val="00D830D4"/>
    <w:rsid w:val="00DA45F1"/>
    <w:rsid w:val="00E101FD"/>
    <w:rsid w:val="00E239B4"/>
    <w:rsid w:val="00E42C9D"/>
    <w:rsid w:val="00E64640"/>
    <w:rsid w:val="00E714AB"/>
    <w:rsid w:val="00E71924"/>
    <w:rsid w:val="00E87B51"/>
    <w:rsid w:val="00E9694B"/>
    <w:rsid w:val="00EA1150"/>
    <w:rsid w:val="00EB32F4"/>
    <w:rsid w:val="00EC1949"/>
    <w:rsid w:val="00EE0EA9"/>
    <w:rsid w:val="00EF77E4"/>
    <w:rsid w:val="00F05F7D"/>
    <w:rsid w:val="00F13138"/>
    <w:rsid w:val="00F17752"/>
    <w:rsid w:val="00F30E53"/>
    <w:rsid w:val="00F530BD"/>
    <w:rsid w:val="00F711E6"/>
    <w:rsid w:val="00F769F2"/>
    <w:rsid w:val="00F93554"/>
    <w:rsid w:val="00F9546C"/>
    <w:rsid w:val="00FA3405"/>
    <w:rsid w:val="00FA3A9D"/>
    <w:rsid w:val="00FB2358"/>
    <w:rsid w:val="3627E722"/>
    <w:rsid w:val="43196EBD"/>
    <w:rsid w:val="627557D0"/>
  </w:rsids>
  <m:mathPr>
    <m:mathFont m:val="Cambria Math"/>
    <m:brkBin m:val="before"/>
    <m:brkBinSub m:val="--"/>
    <m:smallFrac m:val="0"/>
    <m:dispDef/>
    <m:lMargin m:val="0"/>
    <m:rMargin m:val="0"/>
    <m:defJc m:val="centerGroup"/>
    <m:wrapIndent m:val="1440"/>
    <m:intLim m:val="subSup"/>
    <m:naryLim m:val="undOvr"/>
  </m:mathPr>
  <w:themeFontLang w:val="et-EE"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D9D7968"/>
  <w14:defaultImageDpi w14:val="0"/>
  <w15:docId w15:val="{E7954D43-4F16-4B66-B619-188488507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t-EE"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0DA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71F63"/>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B71F63"/>
    <w:rPr>
      <w:rFonts w:cs="Times New Roman"/>
    </w:rPr>
  </w:style>
  <w:style w:type="paragraph" w:styleId="Footer">
    <w:name w:val="footer"/>
    <w:basedOn w:val="Normal"/>
    <w:link w:val="FooterChar"/>
    <w:uiPriority w:val="99"/>
    <w:unhideWhenUsed/>
    <w:rsid w:val="00B71F63"/>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B71F63"/>
    <w:rPr>
      <w:rFonts w:cs="Times New Roman"/>
    </w:rPr>
  </w:style>
  <w:style w:type="paragraph" w:styleId="BalloonText">
    <w:name w:val="Balloon Text"/>
    <w:basedOn w:val="Normal"/>
    <w:link w:val="BalloonTextChar"/>
    <w:uiPriority w:val="99"/>
    <w:semiHidden/>
    <w:unhideWhenUsed/>
    <w:rsid w:val="00B71F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71F63"/>
    <w:rPr>
      <w:rFonts w:ascii="Tahoma" w:hAnsi="Tahoma" w:cs="Tahoma"/>
      <w:sz w:val="16"/>
      <w:szCs w:val="16"/>
    </w:rPr>
  </w:style>
  <w:style w:type="character" w:styleId="Hyperlink">
    <w:name w:val="Hyperlink"/>
    <w:basedOn w:val="DefaultParagraphFont"/>
    <w:uiPriority w:val="99"/>
    <w:unhideWhenUsed/>
    <w:rsid w:val="0001306E"/>
    <w:rPr>
      <w:rFonts w:cs="Times New Roman"/>
      <w:color w:val="0000FF" w:themeColor="hyperlink"/>
      <w:u w:val="single"/>
    </w:rPr>
  </w:style>
  <w:style w:type="paragraph" w:styleId="Title">
    <w:name w:val="Title"/>
    <w:basedOn w:val="Normal"/>
    <w:link w:val="TitleChar"/>
    <w:uiPriority w:val="99"/>
    <w:qFormat/>
    <w:rsid w:val="00070F8D"/>
    <w:pPr>
      <w:spacing w:after="0" w:line="240" w:lineRule="auto"/>
      <w:ind w:right="4366"/>
      <w:jc w:val="both"/>
    </w:pPr>
    <w:rPr>
      <w:rFonts w:ascii="Times New Roman" w:hAnsi="Times New Roman"/>
      <w:b/>
      <w:bCs/>
      <w:sz w:val="24"/>
      <w:szCs w:val="24"/>
      <w:lang w:eastAsia="en-US"/>
    </w:rPr>
  </w:style>
  <w:style w:type="character" w:customStyle="1" w:styleId="TitleChar">
    <w:name w:val="Title Char"/>
    <w:basedOn w:val="DefaultParagraphFont"/>
    <w:link w:val="Title"/>
    <w:uiPriority w:val="99"/>
    <w:locked/>
    <w:rsid w:val="00070F8D"/>
    <w:rPr>
      <w:rFonts w:ascii="Times New Roman" w:hAnsi="Times New Roman" w:cs="Times New Roman"/>
      <w:b/>
      <w:bCs/>
      <w:sz w:val="24"/>
      <w:szCs w:val="24"/>
      <w:lang w:val="x-none" w:eastAsia="en-US"/>
    </w:rPr>
  </w:style>
  <w:style w:type="paragraph" w:styleId="ListParagraph">
    <w:name w:val="List Paragraph"/>
    <w:basedOn w:val="Normal"/>
    <w:uiPriority w:val="34"/>
    <w:qFormat/>
    <w:rsid w:val="00070F8D"/>
    <w:pPr>
      <w:ind w:left="720"/>
      <w:contextualSpacing/>
    </w:pPr>
  </w:style>
  <w:style w:type="paragraph" w:customStyle="1" w:styleId="kastitekst">
    <w:name w:val="kastitekst"/>
    <w:basedOn w:val="Normal"/>
    <w:uiPriority w:val="99"/>
    <w:rsid w:val="00CB492F"/>
    <w:pPr>
      <w:spacing w:after="0" w:line="240" w:lineRule="auto"/>
      <w:jc w:val="right"/>
    </w:pPr>
    <w:rPr>
      <w:rFonts w:ascii="Times New Roman" w:hAnsi="Times New Roman"/>
      <w:lang w:eastAsia="en-US"/>
    </w:rPr>
  </w:style>
  <w:style w:type="character" w:styleId="UnresolvedMention">
    <w:name w:val="Unresolved Mention"/>
    <w:basedOn w:val="DefaultParagraphFont"/>
    <w:uiPriority w:val="99"/>
    <w:semiHidden/>
    <w:unhideWhenUsed/>
    <w:rsid w:val="004608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46401310254\OneDrive%20-%20Sisekaitseakadeemia\Dokumendid\Custom%20Office%20Templates\Kiri_20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 ma:contentTypeID="0x01010077181C17FD3ED24AAFC72A25B22C2691" ma:contentTypeVersion="34" ma:contentTypeDescription="Loo uus dokument" ma:contentTypeScope="" ma:versionID="c45d5809a60af04769bf02ebe91a6109">
  <xsd:schema xmlns:xsd="http://www.w3.org/2001/XMLSchema" xmlns:xs="http://www.w3.org/2001/XMLSchema" xmlns:p="http://schemas.microsoft.com/office/2006/metadata/properties" xmlns:ns2="9f8d0820-d985-41b6-b13f-3cd30caf1ce2" xmlns:ns3="4f0709fa-ecaf-49b1-bbd8-8391b0a09932" targetNamespace="http://schemas.microsoft.com/office/2006/metadata/properties" ma:root="true" ma:fieldsID="b0df471beb30402ce24548f49941dcc5" ns2:_="" ns3:_="">
    <xsd:import namespace="9f8d0820-d985-41b6-b13f-3cd30caf1ce2"/>
    <xsd:import namespace="4f0709fa-ecaf-49b1-bbd8-8391b0a0993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8d0820-d985-41b6-b13f-3cd30caf1ce2" elementFormDefault="qualified">
    <xsd:import namespace="http://schemas.microsoft.com/office/2006/documentManagement/types"/>
    <xsd:import namespace="http://schemas.microsoft.com/office/infopath/2007/PartnerControls"/>
    <xsd:element name="SharedWithUsers" ma:index="8" nillable="true" ma:displayName="Ühiskasutuse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Ühiskasutusse andmise üksikasjad"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f0709fa-ecaf-49b1-bbd8-8391b0a09932"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20AED4F-1B11-430D-AEA5-4413D347251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25E411A-B9BE-4A6B-ADD1-BA056E400A0E}">
  <ds:schemaRefs>
    <ds:schemaRef ds:uri="http://schemas.openxmlformats.org/officeDocument/2006/bibliography"/>
  </ds:schemaRefs>
</ds:datastoreItem>
</file>

<file path=customXml/itemProps3.xml><?xml version="1.0" encoding="utf-8"?>
<ds:datastoreItem xmlns:ds="http://schemas.openxmlformats.org/officeDocument/2006/customXml" ds:itemID="{BB97ADA8-8FB6-46F0-B6D1-4BDEB7D556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8d0820-d985-41b6-b13f-3cd30caf1ce2"/>
    <ds:schemaRef ds:uri="4f0709fa-ecaf-49b1-bbd8-8391b0a099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E8E683C-8DF8-48BB-9CD9-4D5428CFE7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Kiri_2023.dotx</Template>
  <TotalTime>18</TotalTime>
  <Pages>4</Pages>
  <Words>794</Words>
  <Characters>7025</Characters>
  <Application>Microsoft Office Word</Application>
  <DocSecurity>0</DocSecurity>
  <Lines>58</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Tiina Kopli</dc:creator>
  <cp:keywords/>
  <dc:description/>
  <cp:lastModifiedBy>Regina Kaasik</cp:lastModifiedBy>
  <cp:revision>28</cp:revision>
  <cp:lastPrinted>2022-09-22T09:01:00Z</cp:lastPrinted>
  <dcterms:created xsi:type="dcterms:W3CDTF">2023-01-31T12:34:00Z</dcterms:created>
  <dcterms:modified xsi:type="dcterms:W3CDTF">2023-03-08T13:50:00Z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lta_regNumber">
    <vt:lpwstr>{regNumber}</vt:lpwstr>
  </property>
  <property fmtid="{D5CDD505-2E9C-101B-9397-08002B2CF9AE}" pid="3" name="delta_regDateTime">
    <vt:lpwstr>{regDateTime}</vt:lpwstr>
  </property>
  <property fmtid="{D5CDD505-2E9C-101B-9397-08002B2CF9AE}" pid="4" name="delta_ownerName">
    <vt:lpwstr>{ownerName}</vt:lpwstr>
  </property>
  <property fmtid="{D5CDD505-2E9C-101B-9397-08002B2CF9AE}" pid="5" name="delta_ownerPhone">
    <vt:lpwstr>{ownerPhone}</vt:lpwstr>
  </property>
  <property fmtid="{D5CDD505-2E9C-101B-9397-08002B2CF9AE}" pid="6" name="delta_ownerEmail">
    <vt:lpwstr>{ownerEmail}</vt:lpwstr>
  </property>
  <property fmtid="{D5CDD505-2E9C-101B-9397-08002B2CF9AE}" pid="7" name="delta_senderRegNumber">
    <vt:lpwstr>{senderRegNumber}</vt:lpwstr>
  </property>
  <property fmtid="{D5CDD505-2E9C-101B-9397-08002B2CF9AE}" pid="8" name="delta_senderRegDate">
    <vt:lpwstr>{senderRegDate}</vt:lpwstr>
  </property>
  <property fmtid="{D5CDD505-2E9C-101B-9397-08002B2CF9AE}" pid="9" name="delta_recipientName">
    <vt:lpwstr>{recipientName}</vt:lpwstr>
  </property>
  <property fmtid="{D5CDD505-2E9C-101B-9397-08002B2CF9AE}" pid="10" name="delta_recipientPersonName">
    <vt:lpwstr>{recipientPersonName}</vt:lpwstr>
  </property>
  <property fmtid="{D5CDD505-2E9C-101B-9397-08002B2CF9AE}" pid="11" name="delta_recipientEmail">
    <vt:lpwstr>{recipientEmail}</vt:lpwstr>
  </property>
  <property fmtid="{D5CDD505-2E9C-101B-9397-08002B2CF9AE}" pid="12" name="delta_recipientStreetHouse">
    <vt:lpwstr>{recipientStreetHouse}</vt:lpwstr>
  </property>
  <property fmtid="{D5CDD505-2E9C-101B-9397-08002B2CF9AE}" pid="13" name="delta_recipientPostalCity">
    <vt:lpwstr>{recipientPostalCity}</vt:lpwstr>
  </property>
  <property fmtid="{D5CDD505-2E9C-101B-9397-08002B2CF9AE}" pid="14" name="delta_docName">
    <vt:lpwstr>{docName}</vt:lpwstr>
  </property>
  <property fmtid="{D5CDD505-2E9C-101B-9397-08002B2CF9AE}" pid="15" name="delta_comment">
    <vt:lpwstr>{comment}</vt:lpwstr>
  </property>
  <property fmtid="{D5CDD505-2E9C-101B-9397-08002B2CF9AE}" pid="16" name="delta_signerName">
    <vt:lpwstr>{signerName}</vt:lpwstr>
  </property>
  <property fmtid="{D5CDD505-2E9C-101B-9397-08002B2CF9AE}" pid="17" name="delta_signerJobTitle">
    <vt:lpwstr>{signerJobTitle}</vt:lpwstr>
  </property>
  <property fmtid="{D5CDD505-2E9C-101B-9397-08002B2CF9AE}" pid="18" name="delta_signerOrgStructUnit">
    <vt:lpwstr>{signerOrgStructUnit}</vt:lpwstr>
  </property>
  <property fmtid="{D5CDD505-2E9C-101B-9397-08002B2CF9AE}" pid="19" name="delta_volume">
    <vt:lpwstr>{volume}</vt:lpwstr>
  </property>
  <property fmtid="{D5CDD505-2E9C-101B-9397-08002B2CF9AE}" pid="20" name="delta_recipientName.1">
    <vt:lpwstr>{recipientName.1}</vt:lpwstr>
  </property>
  <property fmtid="{D5CDD505-2E9C-101B-9397-08002B2CF9AE}" pid="21" name="delta_recipientPersonName.1">
    <vt:lpwstr>{recipientPersonName.1}</vt:lpwstr>
  </property>
  <property fmtid="{D5CDD505-2E9C-101B-9397-08002B2CF9AE}" pid="22" name="delta_recipientEmail.1">
    <vt:lpwstr>{recipientEmail.1}</vt:lpwstr>
  </property>
  <property fmtid="{D5CDD505-2E9C-101B-9397-08002B2CF9AE}" pid="23" name="delta_recipientStreetHouse.1">
    <vt:lpwstr>{recipientStreetHouse.1}</vt:lpwstr>
  </property>
  <property fmtid="{D5CDD505-2E9C-101B-9397-08002B2CF9AE}" pid="24" name="delta_recipientPostalCity.1">
    <vt:lpwstr>{recipientPostalCity.1}</vt:lpwstr>
  </property>
  <property fmtid="{D5CDD505-2E9C-101B-9397-08002B2CF9AE}" pid="25" name="delta_accessRestrictionBeginDate">
    <vt:lpwstr>{accessRestrictionBeginDate}</vt:lpwstr>
  </property>
  <property fmtid="{D5CDD505-2E9C-101B-9397-08002B2CF9AE}" pid="26" name="delta_accessRestrictionEndDate">
    <vt:lpwstr>{accessRestrictionEndDate}</vt:lpwstr>
  </property>
  <property fmtid="{D5CDD505-2E9C-101B-9397-08002B2CF9AE}" pid="27" name="delta_accessRestrictionReason">
    <vt:lpwstr>{accessRestrictionReason}</vt:lpwstr>
  </property>
  <property fmtid="{D5CDD505-2E9C-101B-9397-08002B2CF9AE}" pid="28" name="ContentTypeId">
    <vt:lpwstr>0x01010077181C17FD3ED24AAFC72A25B22C2691</vt:lpwstr>
  </property>
</Properties>
</file>