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43D" w:rsidRDefault="0030543D" w:rsidP="0030543D">
      <w:pPr>
        <w:spacing w:after="0" w:line="240" w:lineRule="auto"/>
        <w:jc w:val="center"/>
        <w:rPr>
          <w:rFonts w:ascii="Calibri" w:eastAsia="Calibri" w:hAnsi="Calibri" w:cs="Times New Roman"/>
          <w:b/>
        </w:rPr>
      </w:pPr>
      <w:bookmarkStart w:id="0" w:name="_Hlk526322591"/>
    </w:p>
    <w:p w:rsidR="0030543D" w:rsidRDefault="0030543D" w:rsidP="0030543D">
      <w:pPr>
        <w:spacing w:after="0" w:line="240" w:lineRule="auto"/>
        <w:jc w:val="center"/>
        <w:rPr>
          <w:rFonts w:ascii="Calibri" w:eastAsia="Calibri" w:hAnsi="Calibri" w:cs="Times New Roman"/>
          <w:b/>
        </w:rPr>
      </w:pPr>
      <w:r>
        <w:rPr>
          <w:rFonts w:ascii="Calibri" w:eastAsia="Calibri" w:hAnsi="Calibri" w:cs="Times New Roman"/>
          <w:b/>
        </w:rPr>
        <w:t xml:space="preserve">Kutsetaotleja </w:t>
      </w:r>
      <w:r w:rsidRPr="004B26CC">
        <w:rPr>
          <w:rFonts w:ascii="Calibri" w:eastAsia="Calibri" w:hAnsi="Calibri" w:cs="Times New Roman"/>
          <w:b/>
        </w:rPr>
        <w:t>Pääst</w:t>
      </w:r>
      <w:r>
        <w:rPr>
          <w:rFonts w:ascii="Calibri" w:eastAsia="Calibri" w:hAnsi="Calibri" w:cs="Times New Roman"/>
          <w:b/>
        </w:rPr>
        <w:t>ekorraldaja</w:t>
      </w:r>
      <w:r w:rsidRPr="004B26CC">
        <w:rPr>
          <w:rFonts w:ascii="Calibri" w:eastAsia="Calibri" w:hAnsi="Calibri" w:cs="Times New Roman"/>
          <w:b/>
        </w:rPr>
        <w:t>, tase 4 kutseeksami kord</w:t>
      </w:r>
    </w:p>
    <w:p w:rsidR="0030543D" w:rsidRPr="004B26CC" w:rsidRDefault="0030543D" w:rsidP="0030543D">
      <w:pPr>
        <w:spacing w:after="0" w:line="240" w:lineRule="auto"/>
        <w:jc w:val="both"/>
        <w:rPr>
          <w:rFonts w:ascii="Calibri" w:eastAsia="Calibri" w:hAnsi="Calibri" w:cs="Times New Roman"/>
          <w:b/>
        </w:rPr>
      </w:pPr>
    </w:p>
    <w:p w:rsidR="0030543D" w:rsidRPr="004B26CC" w:rsidRDefault="0030543D" w:rsidP="0030543D">
      <w:pPr>
        <w:spacing w:after="0" w:line="240" w:lineRule="auto"/>
        <w:jc w:val="both"/>
        <w:rPr>
          <w:rFonts w:ascii="Calibri" w:eastAsia="Calibri" w:hAnsi="Calibri" w:cs="Times New Roman"/>
          <w:b/>
        </w:rPr>
      </w:pPr>
      <w:r w:rsidRPr="004B26CC">
        <w:rPr>
          <w:rFonts w:ascii="Calibri" w:eastAsia="Calibri" w:hAnsi="Calibri" w:cs="Times New Roman"/>
          <w:b/>
        </w:rPr>
        <w:t>I ÜLDSÄTTED</w:t>
      </w:r>
    </w:p>
    <w:p w:rsidR="0030543D" w:rsidRPr="00AF3EB0" w:rsidRDefault="0030543D" w:rsidP="0030543D">
      <w:pPr>
        <w:numPr>
          <w:ilvl w:val="0"/>
          <w:numId w:val="1"/>
        </w:numPr>
        <w:spacing w:after="0" w:line="240" w:lineRule="auto"/>
        <w:contextualSpacing/>
        <w:jc w:val="both"/>
        <w:rPr>
          <w:rFonts w:ascii="Calibri" w:eastAsia="Calibri" w:hAnsi="Calibri" w:cs="Times New Roman"/>
        </w:rPr>
      </w:pPr>
      <w:r w:rsidRPr="00AF3EB0">
        <w:rPr>
          <w:rFonts w:ascii="Calibri" w:eastAsia="Calibri" w:hAnsi="Calibri" w:cs="Times New Roman"/>
        </w:rPr>
        <w:t>Pääst</w:t>
      </w:r>
      <w:r>
        <w:rPr>
          <w:rFonts w:ascii="Calibri" w:eastAsia="Calibri" w:hAnsi="Calibri" w:cs="Times New Roman"/>
        </w:rPr>
        <w:t>ekorraldaja</w:t>
      </w:r>
      <w:r w:rsidRPr="00AF3EB0">
        <w:rPr>
          <w:rFonts w:ascii="Calibri" w:eastAsia="Calibri" w:hAnsi="Calibri" w:cs="Times New Roman"/>
        </w:rPr>
        <w:t xml:space="preserve">, tase 4 kutseeksami kord (edaspidi </w:t>
      </w:r>
      <w:r w:rsidRPr="00AF3EB0">
        <w:rPr>
          <w:rFonts w:ascii="Calibri" w:eastAsia="Calibri" w:hAnsi="Calibri" w:cs="Times New Roman"/>
          <w:i/>
        </w:rPr>
        <w:t>kutseeksami kord</w:t>
      </w:r>
      <w:r w:rsidRPr="00AF3EB0">
        <w:rPr>
          <w:rFonts w:ascii="Calibri" w:eastAsia="Calibri" w:hAnsi="Calibri" w:cs="Times New Roman"/>
        </w:rPr>
        <w:t>) määrab kindlaks kutseeksami läbiviimise ning selle käigus pääst</w:t>
      </w:r>
      <w:r>
        <w:rPr>
          <w:rFonts w:ascii="Calibri" w:eastAsia="Calibri" w:hAnsi="Calibri" w:cs="Times New Roman"/>
        </w:rPr>
        <w:t>ekorraldaja</w:t>
      </w:r>
      <w:r w:rsidRPr="00AF3EB0">
        <w:rPr>
          <w:rFonts w:ascii="Calibri" w:eastAsia="Calibri" w:hAnsi="Calibri" w:cs="Times New Roman"/>
        </w:rPr>
        <w:t xml:space="preserve"> kutsealale vajalike kompetentsuste olemasolu, mille aluseks on kutsestandard „Pääst</w:t>
      </w:r>
      <w:r>
        <w:rPr>
          <w:rFonts w:ascii="Calibri" w:eastAsia="Calibri" w:hAnsi="Calibri" w:cs="Times New Roman"/>
        </w:rPr>
        <w:t>ekorraldaja</w:t>
      </w:r>
      <w:r w:rsidRPr="00AF3EB0">
        <w:rPr>
          <w:rFonts w:ascii="Calibri" w:eastAsia="Calibri" w:hAnsi="Calibri" w:cs="Times New Roman"/>
        </w:rPr>
        <w:t xml:space="preserve">, tase 4“ (kinnitatud </w:t>
      </w:r>
      <w:r w:rsidRPr="0023082A">
        <w:rPr>
          <w:rFonts w:ascii="Calibri" w:eastAsia="Calibri" w:hAnsi="Calibri" w:cs="Times New Roman"/>
        </w:rPr>
        <w:t>11.04.2018</w:t>
      </w:r>
      <w:r w:rsidRPr="00AF3EB0">
        <w:rPr>
          <w:rFonts w:ascii="Calibri" w:eastAsia="Calibri" w:hAnsi="Calibri" w:cs="Times New Roman"/>
        </w:rPr>
        <w:t xml:space="preserve">), hindamise põhimõtted. </w:t>
      </w:r>
    </w:p>
    <w:p w:rsidR="0030543D" w:rsidRDefault="0030543D" w:rsidP="0030543D">
      <w:pPr>
        <w:numPr>
          <w:ilvl w:val="0"/>
          <w:numId w:val="1"/>
        </w:numPr>
        <w:spacing w:after="0" w:line="240" w:lineRule="auto"/>
        <w:contextualSpacing/>
        <w:jc w:val="both"/>
        <w:rPr>
          <w:rFonts w:ascii="Calibri" w:eastAsia="Calibri" w:hAnsi="Calibri" w:cs="Times New Roman"/>
        </w:rPr>
      </w:pPr>
      <w:r>
        <w:rPr>
          <w:rFonts w:ascii="Calibri" w:eastAsia="Calibri" w:hAnsi="Calibri" w:cs="Times New Roman"/>
        </w:rPr>
        <w:t xml:space="preserve">Läbiviidavale kutseeksamile </w:t>
      </w:r>
      <w:r w:rsidRPr="004B26CC">
        <w:rPr>
          <w:rFonts w:ascii="Calibri" w:eastAsia="Calibri" w:hAnsi="Calibri" w:cs="Times New Roman"/>
        </w:rPr>
        <w:t>kohaldatakse kutseseaduse</w:t>
      </w:r>
      <w:r>
        <w:rPr>
          <w:rFonts w:ascii="Calibri" w:eastAsia="Calibri" w:hAnsi="Calibri" w:cs="Times New Roman"/>
        </w:rPr>
        <w:t>s, S</w:t>
      </w:r>
      <w:r w:rsidRPr="003171BF">
        <w:rPr>
          <w:rFonts w:ascii="Calibri" w:eastAsia="Calibri" w:hAnsi="Calibri" w:cs="Times New Roman"/>
        </w:rPr>
        <w:t>iseka</w:t>
      </w:r>
      <w:r>
        <w:rPr>
          <w:rFonts w:ascii="Calibri" w:eastAsia="Calibri" w:hAnsi="Calibri" w:cs="Times New Roman"/>
        </w:rPr>
        <w:t xml:space="preserve">itseakadeemia kutse andmise korras </w:t>
      </w:r>
      <w:r w:rsidRPr="003171BF">
        <w:rPr>
          <w:rFonts w:ascii="Calibri" w:eastAsia="Calibri" w:hAnsi="Calibri" w:cs="Times New Roman"/>
        </w:rPr>
        <w:t>pääste valdkonna kutsetele</w:t>
      </w:r>
      <w:r>
        <w:rPr>
          <w:rFonts w:ascii="Calibri" w:eastAsia="Calibri" w:hAnsi="Calibri" w:cs="Times New Roman"/>
        </w:rPr>
        <w:t xml:space="preserve"> (</w:t>
      </w:r>
      <w:r w:rsidRPr="003171BF">
        <w:rPr>
          <w:rFonts w:ascii="Calibri" w:eastAsia="Calibri" w:hAnsi="Calibri" w:cs="Times New Roman"/>
        </w:rPr>
        <w:t>kinnitatud Vara- ja Isikukaitse Kutsenõukogu otsusega nr 1</w:t>
      </w:r>
      <w:r w:rsidR="00606D7D">
        <w:rPr>
          <w:rFonts w:ascii="Calibri" w:eastAsia="Calibri" w:hAnsi="Calibri" w:cs="Times New Roman"/>
        </w:rPr>
        <w:t>6</w:t>
      </w:r>
      <w:r w:rsidRPr="003171BF">
        <w:rPr>
          <w:rFonts w:ascii="Calibri" w:eastAsia="Calibri" w:hAnsi="Calibri" w:cs="Times New Roman"/>
        </w:rPr>
        <w:t xml:space="preserve"> </w:t>
      </w:r>
      <w:r w:rsidR="00606D7D">
        <w:rPr>
          <w:rFonts w:ascii="Calibri" w:eastAsia="Calibri" w:hAnsi="Calibri" w:cs="Times New Roman"/>
        </w:rPr>
        <w:t>04.11.2020</w:t>
      </w:r>
      <w:r>
        <w:rPr>
          <w:rFonts w:ascii="Calibri" w:eastAsia="Calibri" w:hAnsi="Calibri" w:cs="Times New Roman"/>
        </w:rPr>
        <w:t>)</w:t>
      </w:r>
      <w:r w:rsidRPr="003171BF">
        <w:rPr>
          <w:rFonts w:ascii="Calibri" w:eastAsia="Calibri" w:hAnsi="Calibri" w:cs="Times New Roman"/>
        </w:rPr>
        <w:t xml:space="preserve"> </w:t>
      </w:r>
      <w:r>
        <w:rPr>
          <w:rFonts w:ascii="Calibri" w:eastAsia="Calibri" w:hAnsi="Calibri" w:cs="Times New Roman"/>
        </w:rPr>
        <w:t>ja</w:t>
      </w:r>
      <w:r w:rsidRPr="004B26CC">
        <w:rPr>
          <w:rFonts w:ascii="Calibri" w:eastAsia="Calibri" w:hAnsi="Calibri" w:cs="Times New Roman"/>
        </w:rPr>
        <w:t xml:space="preserve"> teistes asjakohastes õigusaktides sätestatut. </w:t>
      </w:r>
    </w:p>
    <w:p w:rsidR="0030543D" w:rsidRPr="00661BD2" w:rsidRDefault="0030543D" w:rsidP="0030543D">
      <w:pPr>
        <w:pStyle w:val="ListParagraph"/>
        <w:numPr>
          <w:ilvl w:val="0"/>
          <w:numId w:val="1"/>
        </w:numPr>
        <w:spacing w:after="0" w:line="240" w:lineRule="auto"/>
        <w:ind w:left="357" w:hanging="357"/>
        <w:jc w:val="both"/>
        <w:rPr>
          <w:rFonts w:ascii="Calibri" w:eastAsia="Calibri" w:hAnsi="Calibri" w:cs="Times New Roman"/>
        </w:rPr>
      </w:pPr>
      <w:r w:rsidRPr="00C2365C">
        <w:rPr>
          <w:rFonts w:ascii="Calibri" w:eastAsia="Calibri" w:hAnsi="Calibri" w:cs="Times New Roman"/>
        </w:rPr>
        <w:t>Kutsetaotleja lubatakse eksamile pääste valdkonna kutse andmise korras määratud tingimustel.</w:t>
      </w:r>
    </w:p>
    <w:p w:rsidR="0030543D" w:rsidRDefault="0030543D" w:rsidP="0030543D">
      <w:pPr>
        <w:numPr>
          <w:ilvl w:val="0"/>
          <w:numId w:val="1"/>
        </w:numPr>
        <w:spacing w:after="0" w:line="240" w:lineRule="auto"/>
        <w:contextualSpacing/>
        <w:jc w:val="both"/>
        <w:rPr>
          <w:rFonts w:ascii="Calibri" w:eastAsia="Calibri" w:hAnsi="Calibri" w:cs="Times New Roman"/>
        </w:rPr>
      </w:pPr>
      <w:r>
        <w:rPr>
          <w:rFonts w:ascii="Calibri" w:eastAsia="Calibri" w:hAnsi="Calibri" w:cs="Times New Roman"/>
        </w:rPr>
        <w:t>Kutseeksami toimumise aja(d) määrab</w:t>
      </w:r>
      <w:r w:rsidRPr="00987C9C">
        <w:rPr>
          <w:rFonts w:ascii="Calibri" w:eastAsia="Calibri" w:hAnsi="Calibri" w:cs="Times New Roman"/>
        </w:rPr>
        <w:t xml:space="preserve"> kutsekomisjon. </w:t>
      </w:r>
    </w:p>
    <w:p w:rsidR="0030543D" w:rsidRPr="00EB2B2B" w:rsidRDefault="0030543D" w:rsidP="0030543D">
      <w:pPr>
        <w:numPr>
          <w:ilvl w:val="0"/>
          <w:numId w:val="1"/>
        </w:numPr>
        <w:spacing w:after="0" w:line="240" w:lineRule="auto"/>
        <w:contextualSpacing/>
        <w:jc w:val="both"/>
        <w:rPr>
          <w:rFonts w:ascii="Calibri" w:eastAsia="Calibri" w:hAnsi="Calibri" w:cs="Times New Roman"/>
        </w:rPr>
      </w:pPr>
      <w:r w:rsidRPr="00987C9C">
        <w:rPr>
          <w:rFonts w:ascii="Calibri" w:eastAsia="Calibri" w:hAnsi="Calibri" w:cs="Times New Roman"/>
        </w:rPr>
        <w:t xml:space="preserve">Sisekaitseakadeemia avalikustab </w:t>
      </w:r>
      <w:r>
        <w:rPr>
          <w:rFonts w:ascii="Calibri" w:eastAsia="Calibri" w:hAnsi="Calibri" w:cs="Times New Roman"/>
        </w:rPr>
        <w:t>kutse</w:t>
      </w:r>
      <w:r w:rsidRPr="00987C9C">
        <w:rPr>
          <w:rFonts w:ascii="Calibri" w:eastAsia="Calibri" w:hAnsi="Calibri" w:cs="Times New Roman"/>
        </w:rPr>
        <w:t>eksam</w:t>
      </w:r>
      <w:r>
        <w:rPr>
          <w:rFonts w:ascii="Calibri" w:eastAsia="Calibri" w:hAnsi="Calibri" w:cs="Times New Roman"/>
        </w:rPr>
        <w:t xml:space="preserve">i toimumise aja ja koha kooli </w:t>
      </w:r>
      <w:r w:rsidRPr="00987C9C">
        <w:rPr>
          <w:rFonts w:ascii="Calibri" w:eastAsia="Calibri" w:hAnsi="Calibri" w:cs="Times New Roman"/>
        </w:rPr>
        <w:t xml:space="preserve">kodulehel hiljemalt 14 kalendripäeva enne kutseeksami toimumist ning teavitab </w:t>
      </w:r>
      <w:r w:rsidRPr="00EB2B2B">
        <w:rPr>
          <w:rFonts w:ascii="Calibri" w:eastAsia="Calibri" w:hAnsi="Calibri" w:cs="Times New Roman"/>
        </w:rPr>
        <w:t>hindamiskomisjoni sellest e-kirja teel.</w:t>
      </w:r>
    </w:p>
    <w:p w:rsidR="00606D7D" w:rsidRPr="008C351B" w:rsidRDefault="0030543D" w:rsidP="00606D7D">
      <w:pPr>
        <w:numPr>
          <w:ilvl w:val="0"/>
          <w:numId w:val="1"/>
        </w:numPr>
        <w:spacing w:after="0" w:line="240" w:lineRule="auto"/>
        <w:contextualSpacing/>
        <w:jc w:val="both"/>
        <w:rPr>
          <w:rFonts w:ascii="Calibri" w:eastAsia="Calibri" w:hAnsi="Calibri" w:cs="Times New Roman"/>
        </w:rPr>
      </w:pPr>
      <w:r w:rsidRPr="00EB2B2B">
        <w:rPr>
          <w:rFonts w:ascii="Calibri" w:eastAsia="Calibri" w:hAnsi="Calibri" w:cs="Times New Roman"/>
        </w:rPr>
        <w:t xml:space="preserve">Kutseeksam toimub, kui eksamile on registreerinud vähemalt </w:t>
      </w:r>
      <w:r>
        <w:rPr>
          <w:rFonts w:ascii="Calibri" w:eastAsia="Calibri" w:hAnsi="Calibri" w:cs="Times New Roman"/>
        </w:rPr>
        <w:t>1</w:t>
      </w:r>
      <w:r w:rsidRPr="00EB2B2B">
        <w:rPr>
          <w:rFonts w:ascii="Calibri" w:eastAsia="Calibri" w:hAnsi="Calibri" w:cs="Times New Roman"/>
        </w:rPr>
        <w:t xml:space="preserve"> taotlejat, maksimaalne eksamineeritavate arv ühel eksamil on 20.</w:t>
      </w:r>
      <w:r w:rsidR="00606D7D">
        <w:rPr>
          <w:rFonts w:ascii="Calibri" w:eastAsia="Calibri" w:hAnsi="Calibri" w:cs="Times New Roman"/>
        </w:rPr>
        <w:t xml:space="preserve"> </w:t>
      </w:r>
      <w:r w:rsidR="008C351B" w:rsidRPr="008C351B">
        <w:rPr>
          <w:rFonts w:ascii="Calibri" w:eastAsia="Calibri" w:hAnsi="Calibri" w:cs="Times New Roman"/>
        </w:rPr>
        <w:t>K</w:t>
      </w:r>
      <w:r w:rsidR="00606D7D" w:rsidRPr="008C351B">
        <w:rPr>
          <w:rFonts w:ascii="Calibri" w:eastAsia="Calibri" w:hAnsi="Calibri" w:cs="Times New Roman"/>
        </w:rPr>
        <w:t xml:space="preserve">utseeksami </w:t>
      </w:r>
      <w:r w:rsidR="008C351B">
        <w:rPr>
          <w:rFonts w:ascii="Calibri" w:eastAsia="Calibri" w:hAnsi="Calibri" w:cs="Times New Roman"/>
        </w:rPr>
        <w:t xml:space="preserve">võib </w:t>
      </w:r>
      <w:r w:rsidR="00606D7D" w:rsidRPr="008C351B">
        <w:rPr>
          <w:rFonts w:ascii="Calibri" w:eastAsia="Calibri" w:hAnsi="Calibri" w:cs="Times New Roman"/>
        </w:rPr>
        <w:t>läbi viia päästekorraldaja, tase 4 koolilõpu kutseeksamiga koos.</w:t>
      </w:r>
    </w:p>
    <w:p w:rsidR="0030543D" w:rsidRPr="00606D7D" w:rsidRDefault="0030543D" w:rsidP="00606D7D">
      <w:pPr>
        <w:spacing w:after="0" w:line="240" w:lineRule="auto"/>
        <w:contextualSpacing/>
        <w:jc w:val="both"/>
        <w:rPr>
          <w:rFonts w:ascii="Calibri" w:eastAsia="Calibri" w:hAnsi="Calibri" w:cs="Times New Roman"/>
        </w:rPr>
      </w:pPr>
    </w:p>
    <w:p w:rsidR="0030543D" w:rsidRPr="004B26CC" w:rsidRDefault="0030543D" w:rsidP="0030543D">
      <w:pPr>
        <w:spacing w:after="0" w:line="240" w:lineRule="auto"/>
        <w:ind w:left="360"/>
        <w:contextualSpacing/>
        <w:jc w:val="both"/>
        <w:rPr>
          <w:rFonts w:ascii="Calibri" w:eastAsia="Calibri" w:hAnsi="Calibri" w:cs="Times New Roman"/>
        </w:rPr>
      </w:pPr>
    </w:p>
    <w:p w:rsidR="0030543D" w:rsidRDefault="0030543D" w:rsidP="0030543D">
      <w:pPr>
        <w:spacing w:after="0" w:line="240" w:lineRule="auto"/>
        <w:contextualSpacing/>
        <w:jc w:val="both"/>
        <w:rPr>
          <w:rFonts w:ascii="Calibri" w:eastAsia="Calibri" w:hAnsi="Calibri" w:cs="Times New Roman"/>
          <w:b/>
        </w:rPr>
      </w:pPr>
      <w:r w:rsidRPr="004B26CC">
        <w:rPr>
          <w:rFonts w:ascii="Calibri" w:eastAsia="Calibri" w:hAnsi="Calibri" w:cs="Times New Roman"/>
          <w:b/>
        </w:rPr>
        <w:t>II KUTSEEKSAM</w:t>
      </w:r>
    </w:p>
    <w:p w:rsidR="0030543D" w:rsidRPr="004B26CC" w:rsidRDefault="0030543D" w:rsidP="0030543D">
      <w:pPr>
        <w:spacing w:after="0" w:line="240" w:lineRule="auto"/>
        <w:contextualSpacing/>
        <w:jc w:val="both"/>
        <w:rPr>
          <w:rFonts w:ascii="Calibri" w:eastAsia="Calibri" w:hAnsi="Calibri" w:cs="Times New Roman"/>
        </w:rPr>
      </w:pPr>
    </w:p>
    <w:p w:rsidR="0030543D" w:rsidRDefault="0030543D" w:rsidP="0030543D">
      <w:pPr>
        <w:numPr>
          <w:ilvl w:val="0"/>
          <w:numId w:val="1"/>
        </w:numPr>
        <w:spacing w:after="0" w:line="23" w:lineRule="atLeast"/>
        <w:ind w:left="357" w:hanging="357"/>
        <w:contextualSpacing/>
        <w:jc w:val="both"/>
        <w:rPr>
          <w:rFonts w:ascii="Calibri" w:eastAsia="Calibri" w:hAnsi="Calibri" w:cs="Times New Roman"/>
        </w:rPr>
      </w:pPr>
      <w:r>
        <w:rPr>
          <w:rFonts w:ascii="Calibri" w:eastAsia="Calibri" w:hAnsi="Calibri" w:cs="Times New Roman"/>
        </w:rPr>
        <w:t>Kutsetaotleja</w:t>
      </w:r>
      <w:r w:rsidRPr="004B26CC">
        <w:rPr>
          <w:rFonts w:ascii="Calibri" w:eastAsia="Calibri" w:hAnsi="Calibri" w:cs="Times New Roman"/>
        </w:rPr>
        <w:t xml:space="preserve"> lubataks</w:t>
      </w:r>
      <w:r>
        <w:rPr>
          <w:rFonts w:ascii="Calibri" w:eastAsia="Calibri" w:hAnsi="Calibri" w:cs="Times New Roman"/>
        </w:rPr>
        <w:t xml:space="preserve">e kutseeksamit sooritama </w:t>
      </w:r>
      <w:r w:rsidRPr="004B26CC">
        <w:rPr>
          <w:rFonts w:ascii="Calibri" w:eastAsia="Calibri" w:hAnsi="Calibri" w:cs="Times New Roman"/>
        </w:rPr>
        <w:t>kehtiva isikut tõendava dokumendi alusel.</w:t>
      </w:r>
    </w:p>
    <w:p w:rsidR="0030543D" w:rsidRDefault="0030543D" w:rsidP="0030543D">
      <w:pPr>
        <w:pStyle w:val="ListParagraph"/>
        <w:numPr>
          <w:ilvl w:val="0"/>
          <w:numId w:val="1"/>
        </w:numPr>
        <w:spacing w:after="0" w:line="23" w:lineRule="atLeast"/>
        <w:ind w:left="357" w:hanging="357"/>
        <w:jc w:val="both"/>
        <w:rPr>
          <w:rFonts w:ascii="Calibri" w:eastAsia="Calibri" w:hAnsi="Calibri" w:cs="Times New Roman"/>
        </w:rPr>
      </w:pPr>
      <w:r>
        <w:rPr>
          <w:rFonts w:ascii="Calibri" w:eastAsia="Calibri" w:hAnsi="Calibri" w:cs="Times New Roman"/>
        </w:rPr>
        <w:t>Kutsee</w:t>
      </w:r>
      <w:r w:rsidRPr="00987C9C">
        <w:rPr>
          <w:rFonts w:ascii="Calibri" w:eastAsia="Calibri" w:hAnsi="Calibri" w:cs="Times New Roman"/>
        </w:rPr>
        <w:t>ksamile pääsu eeldused täitnud, kuid eksamile mitteilmunud kutsetaotlejal on võimalik end registreerida järgmisele kutsekomisjoni poolt  kutseeksami</w:t>
      </w:r>
      <w:r>
        <w:rPr>
          <w:rFonts w:ascii="Calibri" w:eastAsia="Calibri" w:hAnsi="Calibri" w:cs="Times New Roman"/>
        </w:rPr>
        <w:t xml:space="preserve"> sooritamiseks määratud ajale.</w:t>
      </w:r>
    </w:p>
    <w:p w:rsidR="0030543D" w:rsidRPr="00987C9C" w:rsidRDefault="0030543D" w:rsidP="0030543D">
      <w:pPr>
        <w:pStyle w:val="ListParagraph"/>
        <w:numPr>
          <w:ilvl w:val="0"/>
          <w:numId w:val="1"/>
        </w:numPr>
        <w:spacing w:after="0" w:line="23" w:lineRule="atLeast"/>
        <w:ind w:left="357" w:hanging="357"/>
        <w:jc w:val="both"/>
        <w:rPr>
          <w:rFonts w:ascii="Calibri" w:eastAsia="Calibri" w:hAnsi="Calibri" w:cs="Times New Roman"/>
        </w:rPr>
      </w:pPr>
      <w:r>
        <w:rPr>
          <w:rFonts w:ascii="Calibri" w:eastAsia="Calibri" w:hAnsi="Calibri" w:cs="Times New Roman"/>
        </w:rPr>
        <w:t>Kutseeksam</w:t>
      </w:r>
      <w:r w:rsidRPr="00DA2706">
        <w:rPr>
          <w:rFonts w:ascii="Calibri" w:eastAsia="Calibri" w:hAnsi="Calibri" w:cs="Times New Roman"/>
        </w:rPr>
        <w:t xml:space="preserve"> toimub </w:t>
      </w:r>
      <w:r>
        <w:rPr>
          <w:rFonts w:ascii="Calibri" w:eastAsia="Calibri" w:hAnsi="Calibri" w:cs="Times New Roman"/>
        </w:rPr>
        <w:t xml:space="preserve">Häirekeskuses või </w:t>
      </w:r>
      <w:r w:rsidRPr="00DA2706">
        <w:rPr>
          <w:rFonts w:ascii="Calibri" w:eastAsia="Calibri" w:hAnsi="Calibri" w:cs="Times New Roman"/>
        </w:rPr>
        <w:t>Sisekaitseakadeemia</w:t>
      </w:r>
      <w:r w:rsidR="00606D7D">
        <w:rPr>
          <w:rFonts w:ascii="Calibri" w:eastAsia="Calibri" w:hAnsi="Calibri" w:cs="Times New Roman"/>
        </w:rPr>
        <w:t xml:space="preserve"> õppekompleksis</w:t>
      </w:r>
    </w:p>
    <w:p w:rsidR="0030543D" w:rsidRDefault="0030543D" w:rsidP="0030543D">
      <w:pPr>
        <w:numPr>
          <w:ilvl w:val="0"/>
          <w:numId w:val="1"/>
        </w:numPr>
        <w:spacing w:after="0" w:line="23" w:lineRule="atLeast"/>
        <w:ind w:left="357" w:hanging="357"/>
        <w:contextualSpacing/>
        <w:jc w:val="both"/>
        <w:rPr>
          <w:rFonts w:ascii="Calibri" w:eastAsia="Calibri" w:hAnsi="Calibri" w:cs="Times New Roman"/>
        </w:rPr>
      </w:pPr>
      <w:r w:rsidRPr="004B26CC">
        <w:rPr>
          <w:rFonts w:ascii="Calibri" w:eastAsia="Calibri" w:hAnsi="Calibri" w:cs="Times New Roman"/>
        </w:rPr>
        <w:t xml:space="preserve">Kutseeksamil </w:t>
      </w:r>
      <w:r w:rsidRPr="00AF3EB0">
        <w:rPr>
          <w:rFonts w:ascii="Calibri" w:eastAsia="Calibri" w:hAnsi="Calibri" w:cs="Times New Roman"/>
        </w:rPr>
        <w:t>hinnatakse kutsetaotleja kutsetegevuseks</w:t>
      </w:r>
      <w:r w:rsidRPr="004B26CC">
        <w:rPr>
          <w:rFonts w:ascii="Calibri" w:eastAsia="Calibri" w:hAnsi="Calibri" w:cs="Times New Roman"/>
        </w:rPr>
        <w:t xml:space="preserve"> vajalike teadmiste, oskuste, kogemuste ja hoiakute</w:t>
      </w:r>
      <w:r w:rsidRPr="004B26CC" w:rsidDel="00B50FCD">
        <w:rPr>
          <w:rFonts w:ascii="Calibri" w:eastAsia="Calibri" w:hAnsi="Calibri" w:cs="Times New Roman"/>
        </w:rPr>
        <w:t xml:space="preserve"> </w:t>
      </w:r>
      <w:r w:rsidRPr="004B26CC">
        <w:rPr>
          <w:rFonts w:ascii="Calibri" w:eastAsia="Calibri" w:hAnsi="Calibri" w:cs="Times New Roman"/>
        </w:rPr>
        <w:t xml:space="preserve">(edaspidi </w:t>
      </w:r>
      <w:r w:rsidRPr="004B26CC">
        <w:rPr>
          <w:rFonts w:ascii="Calibri" w:eastAsia="Calibri" w:hAnsi="Calibri" w:cs="Times New Roman"/>
          <w:i/>
        </w:rPr>
        <w:t>kompetentsus</w:t>
      </w:r>
      <w:r w:rsidRPr="004B26CC">
        <w:rPr>
          <w:rFonts w:ascii="Calibri" w:eastAsia="Calibri" w:hAnsi="Calibri" w:cs="Times New Roman"/>
        </w:rPr>
        <w:t>) omandamist kutsestandardi „</w:t>
      </w:r>
      <w:r>
        <w:rPr>
          <w:rFonts w:ascii="Calibri" w:eastAsia="Calibri" w:hAnsi="Calibri" w:cs="Times New Roman"/>
        </w:rPr>
        <w:t>Päästekorraldaja</w:t>
      </w:r>
      <w:r w:rsidRPr="004B26CC">
        <w:rPr>
          <w:rFonts w:ascii="Calibri" w:eastAsia="Calibri" w:hAnsi="Calibri" w:cs="Times New Roman"/>
        </w:rPr>
        <w:t>, tase 4“ nimetatu</w:t>
      </w:r>
      <w:r>
        <w:rPr>
          <w:rFonts w:ascii="Calibri" w:eastAsia="Calibri" w:hAnsi="Calibri" w:cs="Times New Roman"/>
        </w:rPr>
        <w:t>d tööosadest ja tööülesannetest</w:t>
      </w:r>
      <w:r w:rsidRPr="004B26CC">
        <w:rPr>
          <w:rFonts w:ascii="Calibri" w:eastAsia="Calibri" w:hAnsi="Calibri" w:cs="Times New Roman"/>
        </w:rPr>
        <w:t>.</w:t>
      </w:r>
    </w:p>
    <w:p w:rsidR="0030543D" w:rsidRPr="004B26CC" w:rsidRDefault="0030543D" w:rsidP="0030543D">
      <w:pPr>
        <w:numPr>
          <w:ilvl w:val="0"/>
          <w:numId w:val="1"/>
        </w:numPr>
        <w:spacing w:after="0" w:line="23" w:lineRule="atLeast"/>
        <w:ind w:left="357" w:hanging="357"/>
        <w:contextualSpacing/>
        <w:jc w:val="both"/>
        <w:rPr>
          <w:rFonts w:ascii="Calibri" w:eastAsia="Calibri" w:hAnsi="Calibri" w:cs="Times New Roman"/>
        </w:rPr>
      </w:pPr>
      <w:r w:rsidRPr="004B26CC">
        <w:rPr>
          <w:rFonts w:ascii="Calibri" w:eastAsia="Calibri" w:hAnsi="Calibri" w:cs="Times New Roman"/>
        </w:rPr>
        <w:t>Kutseeksami hindamisülesanded ja hindamis</w:t>
      </w:r>
      <w:r>
        <w:rPr>
          <w:rFonts w:ascii="Calibri" w:eastAsia="Calibri" w:hAnsi="Calibri" w:cs="Times New Roman"/>
        </w:rPr>
        <w:t xml:space="preserve">kriteeriumid on kirjeldatud </w:t>
      </w:r>
      <w:r w:rsidRPr="004B26CC">
        <w:rPr>
          <w:rFonts w:ascii="Calibri" w:eastAsia="Calibri" w:hAnsi="Calibri" w:cs="Times New Roman"/>
        </w:rPr>
        <w:t>kutsekomisjoni kinnitatud kutseeksami hindamisjuhendis „</w:t>
      </w:r>
      <w:r>
        <w:rPr>
          <w:rFonts w:ascii="Calibri" w:eastAsia="Calibri" w:hAnsi="Calibri" w:cs="Times New Roman"/>
        </w:rPr>
        <w:t>Päästekorraldaja</w:t>
      </w:r>
      <w:r w:rsidRPr="004B26CC">
        <w:rPr>
          <w:rFonts w:ascii="Calibri" w:eastAsia="Calibri" w:hAnsi="Calibri" w:cs="Times New Roman"/>
        </w:rPr>
        <w:t xml:space="preserve">, tase 4“. </w:t>
      </w:r>
    </w:p>
    <w:p w:rsidR="0030543D" w:rsidRPr="00987C9C" w:rsidRDefault="0030543D" w:rsidP="0030543D">
      <w:pPr>
        <w:pStyle w:val="ListParagraph"/>
        <w:numPr>
          <w:ilvl w:val="0"/>
          <w:numId w:val="1"/>
        </w:numPr>
        <w:spacing w:after="0" w:line="23" w:lineRule="atLeast"/>
        <w:ind w:left="357" w:hanging="357"/>
        <w:jc w:val="both"/>
        <w:rPr>
          <w:rFonts w:ascii="Calibri" w:eastAsia="Calibri" w:hAnsi="Calibri" w:cs="Times New Roman"/>
        </w:rPr>
      </w:pPr>
      <w:r>
        <w:rPr>
          <w:rFonts w:ascii="Calibri" w:eastAsia="Calibri" w:hAnsi="Calibri" w:cs="Times New Roman"/>
        </w:rPr>
        <w:t>Kutsee</w:t>
      </w:r>
      <w:r w:rsidRPr="00987C9C">
        <w:rPr>
          <w:rFonts w:ascii="Calibri" w:eastAsia="Calibri" w:hAnsi="Calibri" w:cs="Times New Roman"/>
        </w:rPr>
        <w:t>ksam toimub</w:t>
      </w:r>
      <w:r w:rsidRPr="008F16B0">
        <w:rPr>
          <w:rFonts w:ascii="Calibri" w:eastAsia="Calibri" w:hAnsi="Calibri" w:cs="Times New Roman"/>
        </w:rPr>
        <w:t xml:space="preserve"> ühel </w:t>
      </w:r>
      <w:r w:rsidRPr="00987C9C">
        <w:rPr>
          <w:rFonts w:ascii="Calibri" w:eastAsia="Calibri" w:hAnsi="Calibri" w:cs="Times New Roman"/>
        </w:rPr>
        <w:t>päeval.</w:t>
      </w:r>
    </w:p>
    <w:p w:rsidR="0030543D" w:rsidRPr="00600F13" w:rsidRDefault="0030543D" w:rsidP="0030543D">
      <w:pPr>
        <w:pStyle w:val="ListParagraph"/>
        <w:numPr>
          <w:ilvl w:val="0"/>
          <w:numId w:val="1"/>
        </w:numPr>
        <w:spacing w:after="0" w:line="240" w:lineRule="auto"/>
        <w:jc w:val="both"/>
        <w:rPr>
          <w:rFonts w:cs="Arial"/>
        </w:rPr>
      </w:pPr>
      <w:r w:rsidRPr="00600F13">
        <w:rPr>
          <w:rFonts w:cs="Arial"/>
        </w:rPr>
        <w:t>Kutseeksamil hinnatakse õppuri edukaks kutsetegevuseks vajalike teadmiste, oskuste, kogemuste ja hoiakute</w:t>
      </w:r>
      <w:r w:rsidRPr="00600F13" w:rsidDel="00B50FCD">
        <w:rPr>
          <w:rFonts w:cs="Arial"/>
        </w:rPr>
        <w:t xml:space="preserve"> </w:t>
      </w:r>
      <w:r w:rsidRPr="00600F13">
        <w:rPr>
          <w:rFonts w:cs="Arial"/>
        </w:rPr>
        <w:t xml:space="preserve">(edaspidi </w:t>
      </w:r>
      <w:r w:rsidRPr="00600F13">
        <w:rPr>
          <w:rFonts w:cs="Arial"/>
          <w:i/>
        </w:rPr>
        <w:t>kompetentsus</w:t>
      </w:r>
      <w:r w:rsidRPr="00600F13">
        <w:rPr>
          <w:rFonts w:cs="Arial"/>
        </w:rPr>
        <w:t xml:space="preserve">) omandamist kutsestandardi „Päästekorraldaja, tase 4“ kohustuslikele kompetentsidele </w:t>
      </w:r>
    </w:p>
    <w:p w:rsidR="0030543D" w:rsidRPr="00600F13" w:rsidRDefault="0030543D" w:rsidP="0030543D">
      <w:pPr>
        <w:pStyle w:val="ListParagraph"/>
        <w:numPr>
          <w:ilvl w:val="0"/>
          <w:numId w:val="2"/>
        </w:numPr>
        <w:spacing w:after="0" w:line="276" w:lineRule="auto"/>
        <w:rPr>
          <w:rFonts w:cs="Arial"/>
          <w:bCs/>
        </w:rPr>
      </w:pPr>
      <w:r w:rsidRPr="00600F13">
        <w:rPr>
          <w:rFonts w:cs="Arial"/>
          <w:bCs/>
        </w:rPr>
        <w:t>hädaabiteadete vastuvõtmine</w:t>
      </w:r>
    </w:p>
    <w:p w:rsidR="0030543D" w:rsidRPr="00600F13" w:rsidRDefault="0030543D" w:rsidP="0030543D">
      <w:pPr>
        <w:pStyle w:val="ListParagraph"/>
        <w:numPr>
          <w:ilvl w:val="0"/>
          <w:numId w:val="2"/>
        </w:numPr>
        <w:spacing w:after="0" w:line="276" w:lineRule="auto"/>
        <w:rPr>
          <w:rFonts w:cs="Arial"/>
          <w:bCs/>
        </w:rPr>
      </w:pPr>
      <w:r w:rsidRPr="00600F13">
        <w:rPr>
          <w:rFonts w:cs="Arial"/>
          <w:bCs/>
        </w:rPr>
        <w:t>hädaabiteadete töötlemine ja ohuhinnangu andmine</w:t>
      </w:r>
    </w:p>
    <w:p w:rsidR="0030543D" w:rsidRDefault="0030543D" w:rsidP="0030543D">
      <w:pPr>
        <w:pStyle w:val="ListParagraph"/>
        <w:numPr>
          <w:ilvl w:val="0"/>
          <w:numId w:val="2"/>
        </w:numPr>
        <w:spacing w:after="0" w:line="276" w:lineRule="auto"/>
        <w:rPr>
          <w:rFonts w:cs="Arial"/>
        </w:rPr>
      </w:pPr>
      <w:r w:rsidRPr="00600F13">
        <w:rPr>
          <w:rFonts w:cs="Arial"/>
        </w:rPr>
        <w:t>hädaabiteadete menetlemisega seotud informatsiooni reaalajas infosüsteemi sisestamine</w:t>
      </w:r>
    </w:p>
    <w:p w:rsidR="0030543D" w:rsidRPr="00600F13" w:rsidRDefault="0030543D" w:rsidP="0030543D">
      <w:pPr>
        <w:pStyle w:val="ListParagraph"/>
        <w:numPr>
          <w:ilvl w:val="0"/>
          <w:numId w:val="2"/>
        </w:numPr>
        <w:spacing w:after="0" w:line="276" w:lineRule="auto"/>
        <w:rPr>
          <w:rFonts w:cs="Arial"/>
        </w:rPr>
      </w:pPr>
      <w:r>
        <w:rPr>
          <w:rFonts w:cs="Arial"/>
        </w:rPr>
        <w:t>hädaabiteadete esmase informatsiooni edastamine</w:t>
      </w:r>
    </w:p>
    <w:p w:rsidR="0030543D" w:rsidRPr="008F16B0" w:rsidRDefault="0030543D" w:rsidP="0030543D">
      <w:pPr>
        <w:pStyle w:val="ListParagraph"/>
        <w:numPr>
          <w:ilvl w:val="0"/>
          <w:numId w:val="1"/>
        </w:numPr>
        <w:spacing w:after="0" w:line="240" w:lineRule="auto"/>
        <w:jc w:val="both"/>
      </w:pPr>
      <w:r w:rsidRPr="00937273">
        <w:t xml:space="preserve">Kutseeksam on praktiline eksam, mille käigus õpilane menetleb erinevat liiki pääste-, meditsiini- ja politsei </w:t>
      </w:r>
      <w:r>
        <w:t xml:space="preserve">hädaabiteateid </w:t>
      </w:r>
      <w:r w:rsidRPr="00937273">
        <w:t xml:space="preserve">ning </w:t>
      </w:r>
      <w:r>
        <w:t xml:space="preserve">sündmuseks </w:t>
      </w:r>
      <w:r w:rsidRPr="00937273">
        <w:t>mitte</w:t>
      </w:r>
      <w:r>
        <w:t xml:space="preserve">realiseeruvaid </w:t>
      </w:r>
      <w:r w:rsidRPr="00937273">
        <w:t>teateid</w:t>
      </w:r>
      <w:r>
        <w:t xml:space="preserve">. </w:t>
      </w:r>
      <w:r w:rsidRPr="0020021F">
        <w:t xml:space="preserve">Kutseeksamil õppur menetleb hädaabiteateid reaalsuslähedases </w:t>
      </w:r>
      <w:r>
        <w:t>simulatsiooni</w:t>
      </w:r>
      <w:r w:rsidRPr="0020021F">
        <w:t>keskkonnas kasut</w:t>
      </w:r>
      <w:r>
        <w:t>ades päästekorraldaja tööga seotud andmekogusid.</w:t>
      </w:r>
    </w:p>
    <w:p w:rsidR="0030543D" w:rsidRPr="004B26CC" w:rsidRDefault="0030543D" w:rsidP="0030543D">
      <w:pPr>
        <w:numPr>
          <w:ilvl w:val="0"/>
          <w:numId w:val="1"/>
        </w:numPr>
        <w:spacing w:after="0" w:line="23" w:lineRule="atLeast"/>
        <w:contextualSpacing/>
        <w:jc w:val="both"/>
        <w:rPr>
          <w:rFonts w:ascii="Calibri" w:eastAsia="Calibri" w:hAnsi="Calibri" w:cs="Times New Roman"/>
        </w:rPr>
      </w:pPr>
      <w:r w:rsidRPr="004B26CC">
        <w:rPr>
          <w:rFonts w:ascii="Calibri" w:eastAsia="Calibri" w:hAnsi="Calibri" w:cs="Times New Roman"/>
        </w:rPr>
        <w:t xml:space="preserve">Kutseeksami soorituse hindamine toimub mitteeristavalt (arvestatud/mittearvestatud). </w:t>
      </w:r>
    </w:p>
    <w:p w:rsidR="0030543D" w:rsidRPr="004B26CC" w:rsidRDefault="0030543D" w:rsidP="0030543D">
      <w:pPr>
        <w:numPr>
          <w:ilvl w:val="0"/>
          <w:numId w:val="1"/>
        </w:numPr>
        <w:spacing w:after="0" w:line="23" w:lineRule="atLeast"/>
        <w:contextualSpacing/>
        <w:jc w:val="both"/>
        <w:rPr>
          <w:rFonts w:ascii="Calibri" w:eastAsia="Calibri" w:hAnsi="Calibri" w:cs="Times New Roman"/>
        </w:rPr>
      </w:pPr>
      <w:r>
        <w:rPr>
          <w:rFonts w:ascii="Calibri" w:eastAsia="Calibri" w:hAnsi="Calibri" w:cs="Times New Roman"/>
        </w:rPr>
        <w:t>Kutsetaotlejale</w:t>
      </w:r>
      <w:r w:rsidRPr="004B26CC">
        <w:rPr>
          <w:rFonts w:ascii="Calibri" w:eastAsia="Calibri" w:hAnsi="Calibri" w:cs="Times New Roman"/>
        </w:rPr>
        <w:t xml:space="preserve"> omistatakse </w:t>
      </w:r>
      <w:r>
        <w:rPr>
          <w:rFonts w:ascii="Calibri" w:eastAsia="Calibri" w:hAnsi="Calibri" w:cs="Times New Roman"/>
        </w:rPr>
        <w:t>Päästekorraldaja,</w:t>
      </w:r>
      <w:r w:rsidRPr="004B26CC">
        <w:rPr>
          <w:rFonts w:ascii="Calibri" w:eastAsia="Calibri" w:hAnsi="Calibri" w:cs="Times New Roman"/>
        </w:rPr>
        <w:t xml:space="preserve"> tase 4 kutse, kui hindamiskomisjon on </w:t>
      </w:r>
      <w:r>
        <w:rPr>
          <w:rFonts w:ascii="Calibri" w:eastAsia="Calibri" w:hAnsi="Calibri" w:cs="Times New Roman"/>
        </w:rPr>
        <w:t>kutsetaotleja</w:t>
      </w:r>
      <w:r w:rsidRPr="004B26CC">
        <w:rPr>
          <w:rFonts w:ascii="Calibri" w:eastAsia="Calibri" w:hAnsi="Calibri" w:cs="Times New Roman"/>
        </w:rPr>
        <w:t xml:space="preserve"> kutseeksami </w:t>
      </w:r>
      <w:r>
        <w:rPr>
          <w:rFonts w:ascii="Calibri" w:eastAsia="Calibri" w:hAnsi="Calibri" w:cs="Times New Roman"/>
        </w:rPr>
        <w:t>kõik kolm osa</w:t>
      </w:r>
      <w:r w:rsidRPr="004B26CC">
        <w:rPr>
          <w:rFonts w:ascii="Calibri" w:eastAsia="Calibri" w:hAnsi="Calibri" w:cs="Times New Roman"/>
        </w:rPr>
        <w:t xml:space="preserve"> hinnanud hindega „arvestatud“. Mitteeristava hindamise puhul on piisavaks tulemuseks õpiväljundite saavutamine </w:t>
      </w:r>
      <w:proofErr w:type="spellStart"/>
      <w:r w:rsidRPr="004B26CC">
        <w:rPr>
          <w:rFonts w:ascii="Calibri" w:eastAsia="Calibri" w:hAnsi="Calibri" w:cs="Times New Roman"/>
        </w:rPr>
        <w:t>lävendi</w:t>
      </w:r>
      <w:proofErr w:type="spellEnd"/>
      <w:r w:rsidRPr="004B26CC">
        <w:rPr>
          <w:rFonts w:ascii="Calibri" w:eastAsia="Calibri" w:hAnsi="Calibri" w:cs="Times New Roman"/>
        </w:rPr>
        <w:t xml:space="preserve"> tasemele vastaval või seda ületaval tasemel ja seda väljendatakse sõnaga „arvestatud”. Ebapiisavaks tulemuseks on õpiväljundite saavutamine </w:t>
      </w:r>
      <w:proofErr w:type="spellStart"/>
      <w:r w:rsidRPr="004B26CC">
        <w:rPr>
          <w:rFonts w:ascii="Calibri" w:eastAsia="Calibri" w:hAnsi="Calibri" w:cs="Times New Roman"/>
        </w:rPr>
        <w:t>lävendi</w:t>
      </w:r>
      <w:proofErr w:type="spellEnd"/>
      <w:r w:rsidRPr="004B26CC">
        <w:rPr>
          <w:rFonts w:ascii="Calibri" w:eastAsia="Calibri" w:hAnsi="Calibri" w:cs="Times New Roman"/>
        </w:rPr>
        <w:t xml:space="preserve"> tasemest madalamal tasemel ning seda väljendatakse sõnaga „mittearvestatud”.</w:t>
      </w:r>
    </w:p>
    <w:p w:rsidR="0030543D" w:rsidRPr="004B26CC" w:rsidRDefault="0030543D" w:rsidP="0030543D">
      <w:pPr>
        <w:numPr>
          <w:ilvl w:val="0"/>
          <w:numId w:val="1"/>
        </w:numPr>
        <w:spacing w:after="0" w:line="240" w:lineRule="auto"/>
        <w:contextualSpacing/>
        <w:jc w:val="both"/>
        <w:rPr>
          <w:rFonts w:ascii="Calibri" w:eastAsia="Calibri" w:hAnsi="Calibri" w:cs="Times New Roman"/>
        </w:rPr>
      </w:pPr>
      <w:r w:rsidRPr="004B26CC">
        <w:rPr>
          <w:rFonts w:ascii="Calibri" w:eastAsia="Calibri" w:hAnsi="Calibri" w:cs="Times New Roman"/>
        </w:rPr>
        <w:lastRenderedPageBreak/>
        <w:t xml:space="preserve">Kutseeksami soorituse hindamisel negatiivse tulemusega, mida väljendatakse sõnaga „mittearvestatud“ loetakse </w:t>
      </w:r>
      <w:r>
        <w:rPr>
          <w:rFonts w:ascii="Calibri" w:eastAsia="Calibri" w:hAnsi="Calibri" w:cs="Times New Roman"/>
        </w:rPr>
        <w:t>kutsetaotleja</w:t>
      </w:r>
      <w:r w:rsidRPr="004B26CC">
        <w:rPr>
          <w:rFonts w:ascii="Calibri" w:eastAsia="Calibri" w:hAnsi="Calibri" w:cs="Times New Roman"/>
        </w:rPr>
        <w:t xml:space="preserve"> kutseeksam mittesooritatuks. Kutseeksami uuel, </w:t>
      </w:r>
      <w:r>
        <w:rPr>
          <w:rFonts w:ascii="Calibri" w:eastAsia="Calibri" w:hAnsi="Calibri" w:cs="Times New Roman"/>
        </w:rPr>
        <w:t>so teisel korral, sooritamisel</w:t>
      </w:r>
      <w:r w:rsidRPr="004B26CC">
        <w:rPr>
          <w:rFonts w:ascii="Calibri" w:eastAsia="Calibri" w:hAnsi="Calibri" w:cs="Times New Roman"/>
        </w:rPr>
        <w:t xml:space="preserve"> sooritatakse uuesti need hindamisülesanded või hindamisülesanne, mille sooritust hindamiskomisjon esmasel kutseeksamil hindas negatiivse tulemusega („mittearvestatud“). Kui ka teisel soorituskorral hindab hindamiskomisjon hindamisülesande soorituse negatiivse tulemusega, tuleb järgmisel kutseeksami sooritamise korral sooritada kõik hindamisülesanded tervikuna uuesti.</w:t>
      </w:r>
    </w:p>
    <w:p w:rsidR="0030543D" w:rsidRPr="004B26CC" w:rsidRDefault="0030543D" w:rsidP="0030543D">
      <w:pPr>
        <w:spacing w:after="0" w:line="240" w:lineRule="auto"/>
        <w:ind w:left="360"/>
        <w:contextualSpacing/>
        <w:jc w:val="both"/>
        <w:rPr>
          <w:rFonts w:ascii="Calibri" w:eastAsia="Calibri" w:hAnsi="Calibri" w:cs="Times New Roman"/>
        </w:rPr>
      </w:pPr>
    </w:p>
    <w:p w:rsidR="0030543D" w:rsidRPr="00F56FF7" w:rsidRDefault="0030543D" w:rsidP="0030543D">
      <w:pPr>
        <w:spacing w:after="0" w:line="240" w:lineRule="auto"/>
        <w:ind w:left="360"/>
        <w:contextualSpacing/>
        <w:jc w:val="both"/>
        <w:rPr>
          <w:rFonts w:ascii="Calibri" w:eastAsia="Calibri" w:hAnsi="Calibri" w:cs="Times New Roman"/>
          <w:b/>
        </w:rPr>
      </w:pPr>
      <w:r w:rsidRPr="004B26CC">
        <w:rPr>
          <w:rFonts w:ascii="Calibri" w:eastAsia="Calibri" w:hAnsi="Calibri" w:cs="Times New Roman"/>
          <w:b/>
        </w:rPr>
        <w:t>III HINDAMISKOMISJON</w:t>
      </w:r>
      <w:bookmarkStart w:id="1" w:name="_Hlk495498810"/>
    </w:p>
    <w:p w:rsidR="0030543D" w:rsidRPr="00F56FF7" w:rsidRDefault="0030543D" w:rsidP="0030543D">
      <w:pPr>
        <w:numPr>
          <w:ilvl w:val="0"/>
          <w:numId w:val="1"/>
        </w:numPr>
        <w:autoSpaceDE w:val="0"/>
        <w:autoSpaceDN w:val="0"/>
        <w:adjustRightInd w:val="0"/>
        <w:spacing w:after="0" w:line="240" w:lineRule="auto"/>
        <w:contextualSpacing/>
        <w:jc w:val="both"/>
        <w:rPr>
          <w:rFonts w:ascii="Calibri" w:eastAsia="Calibri" w:hAnsi="Calibri" w:cs="Times New Roman"/>
        </w:rPr>
      </w:pPr>
      <w:r w:rsidRPr="00F56FF7">
        <w:rPr>
          <w:rFonts w:ascii="Calibri" w:eastAsia="Calibri" w:hAnsi="Calibri" w:cs="Times New Roman"/>
        </w:rPr>
        <w:t>Kutsekomisjon moodustab hindamiskomisjoni, kes hindab kutset taotleva isiku kompetentsuse vastavust kutsestandardi nõuetele.</w:t>
      </w:r>
      <w:r>
        <w:rPr>
          <w:rFonts w:ascii="Calibri" w:eastAsia="Calibri" w:hAnsi="Calibri" w:cs="Times New Roman"/>
        </w:rPr>
        <w:t xml:space="preserve"> Juhul kui kutsetaotleja sooritab eksamit päästekorraldaja, tase 4 koolilõpu kutseeksamiga koos, siis hindab teda koolilõpu kutseeksami hindamiskomisjon.</w:t>
      </w:r>
      <w:r w:rsidRPr="00F56FF7">
        <w:rPr>
          <w:rFonts w:ascii="Calibri" w:eastAsia="Calibri" w:hAnsi="Calibri" w:cs="Times New Roman"/>
        </w:rPr>
        <w:t xml:space="preserve"> Hindamiskomisjonis on minimaalselt kolm liiget, sh esimees, </w:t>
      </w:r>
      <w:r w:rsidRPr="00F56FF7">
        <w:t>kellest 2 (st 2/3) ei tohi olla seotud eksamineeritava koolitamisega.</w:t>
      </w:r>
      <w:r w:rsidRPr="00F56FF7">
        <w:rPr>
          <w:rFonts w:ascii="Calibri" w:eastAsia="Calibri" w:hAnsi="Calibri" w:cs="Times New Roman"/>
        </w:rPr>
        <w:t xml:space="preserve"> Hindamiskomisjoni liikmed peavad olema sõltumatud ning vajalike erialaste teadmiste ja kogemustega. Hindamiskomisjoni liige peab eksami läbi viimisel ja tulemuste hindamisel tegutsema erapooletult. Hindamiskomisjoni esimees on päästekolledži esindaja.</w:t>
      </w:r>
    </w:p>
    <w:bookmarkEnd w:id="1"/>
    <w:p w:rsidR="0030543D" w:rsidRPr="00AF3EB0" w:rsidRDefault="0030543D" w:rsidP="0030543D">
      <w:pPr>
        <w:numPr>
          <w:ilvl w:val="0"/>
          <w:numId w:val="1"/>
        </w:numPr>
        <w:spacing w:after="0" w:line="240" w:lineRule="auto"/>
        <w:contextualSpacing/>
        <w:jc w:val="both"/>
        <w:rPr>
          <w:rFonts w:ascii="Calibri" w:eastAsia="Calibri" w:hAnsi="Calibri" w:cs="Times New Roman"/>
        </w:rPr>
      </w:pPr>
      <w:r w:rsidRPr="00AF3EB0">
        <w:rPr>
          <w:rFonts w:ascii="Calibri" w:eastAsia="Calibri" w:hAnsi="Calibri" w:cs="Times New Roman"/>
        </w:rPr>
        <w:t>Hindamiskomisjon täidab kutseseaduse §-s 19 sätestatud hindamiskomisjoni ülesandeid.</w:t>
      </w:r>
    </w:p>
    <w:p w:rsidR="0030543D" w:rsidRPr="004B26CC" w:rsidRDefault="0030543D" w:rsidP="0030543D">
      <w:pPr>
        <w:numPr>
          <w:ilvl w:val="0"/>
          <w:numId w:val="1"/>
        </w:numPr>
        <w:spacing w:after="0" w:line="240" w:lineRule="auto"/>
        <w:contextualSpacing/>
        <w:jc w:val="both"/>
        <w:rPr>
          <w:rFonts w:ascii="Calibri" w:eastAsia="Calibri" w:hAnsi="Calibri" w:cs="Times New Roman"/>
        </w:rPr>
      </w:pPr>
      <w:r w:rsidRPr="004B26CC">
        <w:rPr>
          <w:rFonts w:ascii="Calibri" w:eastAsia="Calibri" w:hAnsi="Calibri" w:cs="Times New Roman"/>
        </w:rPr>
        <w:t>Hindamiskomisjoni liikmel on õigus kõrvaldada eksamilt</w:t>
      </w:r>
      <w:r>
        <w:rPr>
          <w:rFonts w:ascii="Calibri" w:eastAsia="Calibri" w:hAnsi="Calibri" w:cs="Times New Roman"/>
        </w:rPr>
        <w:t xml:space="preserve"> kutsetaotleja</w:t>
      </w:r>
      <w:r w:rsidRPr="004B26CC">
        <w:rPr>
          <w:rFonts w:ascii="Calibri" w:eastAsia="Calibri" w:hAnsi="Calibri" w:cs="Times New Roman"/>
        </w:rPr>
        <w:t xml:space="preserve">, kes häirib eksami läbiviimist või kasutab lubamatuid abivahendeid (arvuti ja nutiseadmed). </w:t>
      </w:r>
    </w:p>
    <w:p w:rsidR="0030543D" w:rsidRDefault="0030543D" w:rsidP="0030543D">
      <w:pPr>
        <w:numPr>
          <w:ilvl w:val="0"/>
          <w:numId w:val="1"/>
        </w:numPr>
        <w:spacing w:after="0" w:line="240" w:lineRule="auto"/>
        <w:contextualSpacing/>
        <w:jc w:val="both"/>
        <w:rPr>
          <w:rFonts w:ascii="Calibri" w:eastAsia="Calibri" w:hAnsi="Calibri" w:cs="Times New Roman"/>
        </w:rPr>
      </w:pPr>
      <w:r w:rsidRPr="004B26CC">
        <w:rPr>
          <w:rFonts w:ascii="Calibri" w:eastAsia="Calibri" w:hAnsi="Calibri" w:cs="Times New Roman"/>
        </w:rPr>
        <w:t>Hindamiskomisjoni liikmetel on õigus eksami praktiliste soorituste ajal esitada</w:t>
      </w:r>
      <w:r>
        <w:rPr>
          <w:rFonts w:ascii="Calibri" w:eastAsia="Calibri" w:hAnsi="Calibri" w:cs="Times New Roman"/>
        </w:rPr>
        <w:t xml:space="preserve"> kutsetaotlejale </w:t>
      </w:r>
      <w:r w:rsidRPr="004B26CC">
        <w:rPr>
          <w:rFonts w:ascii="Calibri" w:eastAsia="Calibri" w:hAnsi="Calibri" w:cs="Times New Roman"/>
        </w:rPr>
        <w:t>asjakohaseid lisaküsimusi.</w:t>
      </w:r>
      <w:bookmarkEnd w:id="0"/>
    </w:p>
    <w:p w:rsidR="0030543D" w:rsidRDefault="0030543D" w:rsidP="0030543D">
      <w:pPr>
        <w:rPr>
          <w:rFonts w:ascii="Calibri" w:eastAsia="Calibri" w:hAnsi="Calibri" w:cs="Times New Roman"/>
        </w:rPr>
      </w:pPr>
    </w:p>
    <w:p w:rsidR="006F242D" w:rsidRDefault="00BB3BD6"/>
    <w:sectPr w:rsidR="006F24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BD6" w:rsidRDefault="00BB3BD6" w:rsidP="0030543D">
      <w:pPr>
        <w:spacing w:after="0" w:line="240" w:lineRule="auto"/>
      </w:pPr>
      <w:r>
        <w:separator/>
      </w:r>
    </w:p>
  </w:endnote>
  <w:endnote w:type="continuationSeparator" w:id="0">
    <w:p w:rsidR="00BB3BD6" w:rsidRDefault="00BB3BD6" w:rsidP="0030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E4" w:rsidRDefault="00815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535322"/>
      <w:docPartObj>
        <w:docPartGallery w:val="Page Numbers (Bottom of Page)"/>
        <w:docPartUnique/>
      </w:docPartObj>
    </w:sdtPr>
    <w:sdtEndPr/>
    <w:sdtContent>
      <w:p w:rsidR="006269B5" w:rsidRDefault="00CF20BD">
        <w:pPr>
          <w:pStyle w:val="Footer"/>
          <w:jc w:val="center"/>
        </w:pPr>
        <w:r>
          <w:fldChar w:fldCharType="begin"/>
        </w:r>
        <w:r>
          <w:instrText>PAGE   \* MERGEFORMAT</w:instrText>
        </w:r>
        <w:r>
          <w:fldChar w:fldCharType="separate"/>
        </w:r>
        <w:r w:rsidR="008151E4">
          <w:rPr>
            <w:noProof/>
          </w:rPr>
          <w:t>1</w:t>
        </w:r>
        <w:r>
          <w:fldChar w:fldCharType="end"/>
        </w:r>
      </w:p>
    </w:sdtContent>
  </w:sdt>
  <w:p w:rsidR="006269B5" w:rsidRDefault="00BB3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E4" w:rsidRDefault="00815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BD6" w:rsidRDefault="00BB3BD6" w:rsidP="0030543D">
      <w:pPr>
        <w:spacing w:after="0" w:line="240" w:lineRule="auto"/>
      </w:pPr>
      <w:r>
        <w:separator/>
      </w:r>
    </w:p>
  </w:footnote>
  <w:footnote w:type="continuationSeparator" w:id="0">
    <w:p w:rsidR="00BB3BD6" w:rsidRDefault="00BB3BD6" w:rsidP="0030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E4" w:rsidRDefault="00815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E4" w:rsidRDefault="008151E4" w:rsidP="008151E4">
    <w:pPr>
      <w:spacing w:line="0" w:lineRule="atLeast"/>
      <w:ind w:left="4"/>
      <w:jc w:val="right"/>
    </w:pPr>
    <w:r>
      <w:t>Kinnitatud pääste valdkonna kutsekomisjoni 18.03.2021 nr 6.6-4/70 otsusega</w:t>
    </w:r>
  </w:p>
  <w:p w:rsidR="0030543D" w:rsidRPr="008151E4" w:rsidRDefault="0030543D" w:rsidP="008151E4">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1E4" w:rsidRDefault="00815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C29D9"/>
    <w:multiLevelType w:val="hybridMultilevel"/>
    <w:tmpl w:val="9448F6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C67FF8"/>
    <w:multiLevelType w:val="multilevel"/>
    <w:tmpl w:val="A0BAABF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3D"/>
    <w:rsid w:val="000E09B7"/>
    <w:rsid w:val="0030543D"/>
    <w:rsid w:val="0046477B"/>
    <w:rsid w:val="00606D7D"/>
    <w:rsid w:val="00665F27"/>
    <w:rsid w:val="00697C1B"/>
    <w:rsid w:val="008151E4"/>
    <w:rsid w:val="00823BB7"/>
    <w:rsid w:val="008C351B"/>
    <w:rsid w:val="00AE1064"/>
    <w:rsid w:val="00B86B1D"/>
    <w:rsid w:val="00BB3BD6"/>
    <w:rsid w:val="00BC7F85"/>
    <w:rsid w:val="00CC0819"/>
    <w:rsid w:val="00CF20BD"/>
    <w:rsid w:val="00E31FCE"/>
    <w:rsid w:val="00E74972"/>
    <w:rsid w:val="00EA0434"/>
    <w:rsid w:val="00F12F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80705-428B-428D-B30E-896E26CC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4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543D"/>
  </w:style>
  <w:style w:type="paragraph" w:styleId="ListParagraph">
    <w:name w:val="List Paragraph"/>
    <w:basedOn w:val="Normal"/>
    <w:uiPriority w:val="34"/>
    <w:qFormat/>
    <w:rsid w:val="0030543D"/>
    <w:pPr>
      <w:ind w:left="720"/>
      <w:contextualSpacing/>
    </w:pPr>
  </w:style>
  <w:style w:type="paragraph" w:styleId="Header">
    <w:name w:val="header"/>
    <w:basedOn w:val="Normal"/>
    <w:link w:val="HeaderChar"/>
    <w:uiPriority w:val="99"/>
    <w:unhideWhenUsed/>
    <w:rsid w:val="003054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5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Kuuskla</dc:creator>
  <cp:keywords/>
  <dc:description/>
  <cp:lastModifiedBy>Regina Kuuskla</cp:lastModifiedBy>
  <cp:revision>5</cp:revision>
  <dcterms:created xsi:type="dcterms:W3CDTF">2021-03-11T08:35:00Z</dcterms:created>
  <dcterms:modified xsi:type="dcterms:W3CDTF">2021-03-18T08:11:00Z</dcterms:modified>
</cp:coreProperties>
</file>