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866"/>
        <w:gridCol w:w="402"/>
        <w:gridCol w:w="1218"/>
        <w:gridCol w:w="1920"/>
        <w:gridCol w:w="406"/>
        <w:gridCol w:w="1276"/>
        <w:gridCol w:w="1842"/>
      </w:tblGrid>
      <w:tr w:rsidR="006A3C41" w:rsidRPr="00DA1C60" w:rsidTr="006D0376">
        <w:trPr>
          <w:trHeight w:val="315"/>
          <w:jc w:val="center"/>
        </w:trPr>
        <w:tc>
          <w:tcPr>
            <w:tcW w:w="3142" w:type="dxa"/>
            <w:gridSpan w:val="2"/>
            <w:tcBorders>
              <w:top w:val="single" w:sz="4" w:space="0" w:color="538135" w:themeColor="accent6" w:themeShade="BF"/>
              <w:left w:val="nil"/>
              <w:bottom w:val="double" w:sz="4" w:space="0" w:color="538135" w:themeColor="accent6" w:themeShade="BF"/>
              <w:right w:val="nil"/>
            </w:tcBorders>
            <w:shd w:val="clear" w:color="auto" w:fill="auto"/>
            <w:noWrap/>
            <w:vAlign w:val="bottom"/>
            <w:hideMark/>
          </w:tcPr>
          <w:p w:rsidR="006A3C41" w:rsidRPr="00DA1C60" w:rsidRDefault="006A3C41" w:rsidP="006D037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t-EE"/>
              </w:rPr>
            </w:pPr>
            <w:r w:rsidRPr="00DA1C60">
              <w:rPr>
                <w:rFonts w:eastAsia="Times New Roman" w:cstheme="minorHAnsi"/>
                <w:b/>
                <w:bCs/>
                <w:color w:val="000000"/>
                <w:lang w:eastAsia="et-EE"/>
              </w:rPr>
              <w:t>8. juuni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41" w:rsidRPr="00DA1C60" w:rsidRDefault="006A3C41" w:rsidP="006D037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t-EE"/>
              </w:rPr>
            </w:pPr>
          </w:p>
        </w:tc>
        <w:tc>
          <w:tcPr>
            <w:tcW w:w="3138" w:type="dxa"/>
            <w:gridSpan w:val="2"/>
            <w:tcBorders>
              <w:top w:val="single" w:sz="4" w:space="0" w:color="538135" w:themeColor="accent6" w:themeShade="BF"/>
              <w:left w:val="nil"/>
              <w:bottom w:val="double" w:sz="4" w:space="0" w:color="538135" w:themeColor="accent6" w:themeShade="BF"/>
              <w:right w:val="nil"/>
            </w:tcBorders>
            <w:shd w:val="clear" w:color="auto" w:fill="auto"/>
            <w:noWrap/>
            <w:vAlign w:val="bottom"/>
            <w:hideMark/>
          </w:tcPr>
          <w:p w:rsidR="006A3C41" w:rsidRPr="00DA1C60" w:rsidRDefault="006A3C41" w:rsidP="006D037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t-EE"/>
              </w:rPr>
            </w:pPr>
            <w:r w:rsidRPr="00DA1C60">
              <w:rPr>
                <w:rFonts w:eastAsia="Times New Roman" w:cstheme="minorHAnsi"/>
                <w:b/>
                <w:bCs/>
                <w:color w:val="000000"/>
                <w:lang w:eastAsia="et-EE"/>
              </w:rPr>
              <w:t>9. juuni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41" w:rsidRPr="00DA1C60" w:rsidRDefault="006A3C41" w:rsidP="006D037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t-EE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538135" w:themeColor="accent6" w:themeShade="BF"/>
              <w:left w:val="nil"/>
              <w:bottom w:val="double" w:sz="4" w:space="0" w:color="538135" w:themeColor="accent6" w:themeShade="BF"/>
              <w:right w:val="nil"/>
            </w:tcBorders>
            <w:shd w:val="clear" w:color="auto" w:fill="auto"/>
            <w:noWrap/>
            <w:vAlign w:val="bottom"/>
            <w:hideMark/>
          </w:tcPr>
          <w:p w:rsidR="006A3C41" w:rsidRPr="00DA1C60" w:rsidRDefault="006A3C41" w:rsidP="006D037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t-EE"/>
              </w:rPr>
            </w:pPr>
            <w:r w:rsidRPr="00DA1C60">
              <w:rPr>
                <w:rFonts w:eastAsia="Times New Roman" w:cstheme="minorHAnsi"/>
                <w:b/>
                <w:bCs/>
                <w:color w:val="000000"/>
                <w:lang w:eastAsia="et-EE"/>
              </w:rPr>
              <w:t>11. juuni</w:t>
            </w:r>
          </w:p>
        </w:tc>
      </w:tr>
      <w:tr w:rsidR="006A3C41" w:rsidRPr="00DA1C60" w:rsidTr="00223BA8">
        <w:trPr>
          <w:trHeight w:val="330"/>
          <w:jc w:val="center"/>
        </w:trPr>
        <w:tc>
          <w:tcPr>
            <w:tcW w:w="1276" w:type="dxa"/>
            <w:tcBorders>
              <w:top w:val="double" w:sz="4" w:space="0" w:color="538135" w:themeColor="accent6" w:themeShade="BF"/>
              <w:left w:val="nil"/>
              <w:bottom w:val="double" w:sz="4" w:space="0" w:color="538135" w:themeColor="accent6" w:themeShade="BF"/>
              <w:right w:val="nil"/>
            </w:tcBorders>
            <w:shd w:val="clear" w:color="auto" w:fill="auto"/>
            <w:noWrap/>
            <w:vAlign w:val="bottom"/>
            <w:hideMark/>
          </w:tcPr>
          <w:p w:rsidR="006A3C41" w:rsidRPr="00DA1C60" w:rsidRDefault="006A3C41" w:rsidP="006D037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t-EE"/>
              </w:rPr>
            </w:pPr>
            <w:r w:rsidRPr="00DA1C60">
              <w:rPr>
                <w:rFonts w:eastAsia="Times New Roman" w:cstheme="minorHAnsi"/>
                <w:b/>
                <w:bCs/>
                <w:color w:val="000000"/>
                <w:lang w:eastAsia="et-EE"/>
              </w:rPr>
              <w:t>Aeg</w:t>
            </w:r>
          </w:p>
        </w:tc>
        <w:tc>
          <w:tcPr>
            <w:tcW w:w="1866" w:type="dxa"/>
            <w:tcBorders>
              <w:top w:val="double" w:sz="4" w:space="0" w:color="538135" w:themeColor="accent6" w:themeShade="BF"/>
              <w:left w:val="nil"/>
              <w:bottom w:val="double" w:sz="4" w:space="0" w:color="538135" w:themeColor="accent6" w:themeShade="BF"/>
              <w:right w:val="nil"/>
            </w:tcBorders>
            <w:shd w:val="clear" w:color="auto" w:fill="auto"/>
            <w:noWrap/>
            <w:vAlign w:val="bottom"/>
            <w:hideMark/>
          </w:tcPr>
          <w:p w:rsidR="006A3C41" w:rsidRPr="00DA1C60" w:rsidRDefault="006A3C41" w:rsidP="006D037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t-EE"/>
              </w:rPr>
            </w:pPr>
            <w:r w:rsidRPr="00DA1C60">
              <w:rPr>
                <w:rFonts w:eastAsia="Times New Roman" w:cstheme="minorHAnsi"/>
                <w:b/>
                <w:bCs/>
                <w:color w:val="000000"/>
                <w:lang w:eastAsia="et-EE"/>
              </w:rPr>
              <w:t>Nimi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41" w:rsidRPr="00DA1C60" w:rsidRDefault="006A3C41" w:rsidP="006D037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t-EE"/>
              </w:rPr>
            </w:pPr>
          </w:p>
        </w:tc>
        <w:tc>
          <w:tcPr>
            <w:tcW w:w="1218" w:type="dxa"/>
            <w:tcBorders>
              <w:top w:val="double" w:sz="4" w:space="0" w:color="538135" w:themeColor="accent6" w:themeShade="BF"/>
              <w:left w:val="nil"/>
              <w:bottom w:val="double" w:sz="4" w:space="0" w:color="538135" w:themeColor="accent6" w:themeShade="BF"/>
              <w:right w:val="nil"/>
            </w:tcBorders>
            <w:shd w:val="clear" w:color="auto" w:fill="auto"/>
            <w:noWrap/>
            <w:vAlign w:val="bottom"/>
            <w:hideMark/>
          </w:tcPr>
          <w:p w:rsidR="006A3C41" w:rsidRPr="00DA1C60" w:rsidRDefault="006A3C41" w:rsidP="006D037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t-EE"/>
              </w:rPr>
            </w:pPr>
            <w:r w:rsidRPr="00DA1C60">
              <w:rPr>
                <w:rFonts w:eastAsia="Times New Roman" w:cstheme="minorHAnsi"/>
                <w:b/>
                <w:bCs/>
                <w:color w:val="000000"/>
                <w:lang w:eastAsia="et-EE"/>
              </w:rPr>
              <w:t>Aeg</w:t>
            </w:r>
          </w:p>
        </w:tc>
        <w:tc>
          <w:tcPr>
            <w:tcW w:w="1920" w:type="dxa"/>
            <w:tcBorders>
              <w:top w:val="double" w:sz="4" w:space="0" w:color="538135" w:themeColor="accent6" w:themeShade="BF"/>
              <w:left w:val="nil"/>
              <w:bottom w:val="double" w:sz="4" w:space="0" w:color="538135" w:themeColor="accent6" w:themeShade="BF"/>
              <w:right w:val="nil"/>
            </w:tcBorders>
            <w:shd w:val="clear" w:color="auto" w:fill="auto"/>
            <w:noWrap/>
            <w:vAlign w:val="bottom"/>
            <w:hideMark/>
          </w:tcPr>
          <w:p w:rsidR="006A3C41" w:rsidRPr="00DA1C60" w:rsidRDefault="006A3C41" w:rsidP="006D037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t-EE"/>
              </w:rPr>
            </w:pPr>
            <w:r w:rsidRPr="00DA1C60">
              <w:rPr>
                <w:rFonts w:eastAsia="Times New Roman" w:cstheme="minorHAnsi"/>
                <w:b/>
                <w:bCs/>
                <w:color w:val="000000"/>
                <w:lang w:eastAsia="et-EE"/>
              </w:rPr>
              <w:t>Nimi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41" w:rsidRPr="00DA1C60" w:rsidRDefault="006A3C41" w:rsidP="006D037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t-EE"/>
              </w:rPr>
            </w:pPr>
          </w:p>
        </w:tc>
        <w:tc>
          <w:tcPr>
            <w:tcW w:w="1276" w:type="dxa"/>
            <w:tcBorders>
              <w:top w:val="double" w:sz="4" w:space="0" w:color="538135" w:themeColor="accent6" w:themeShade="BF"/>
              <w:left w:val="nil"/>
              <w:bottom w:val="double" w:sz="4" w:space="0" w:color="538135" w:themeColor="accent6" w:themeShade="BF"/>
              <w:right w:val="nil"/>
            </w:tcBorders>
            <w:shd w:val="clear" w:color="auto" w:fill="auto"/>
            <w:noWrap/>
            <w:vAlign w:val="bottom"/>
            <w:hideMark/>
          </w:tcPr>
          <w:p w:rsidR="006A3C41" w:rsidRPr="00DA1C60" w:rsidRDefault="006A3C41" w:rsidP="006D037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t-EE"/>
              </w:rPr>
            </w:pPr>
            <w:r w:rsidRPr="00DA1C60">
              <w:rPr>
                <w:rFonts w:eastAsia="Times New Roman" w:cstheme="minorHAnsi"/>
                <w:b/>
                <w:bCs/>
                <w:color w:val="000000"/>
                <w:lang w:eastAsia="et-EE"/>
              </w:rPr>
              <w:t>Aeg</w:t>
            </w:r>
          </w:p>
        </w:tc>
        <w:tc>
          <w:tcPr>
            <w:tcW w:w="1842" w:type="dxa"/>
            <w:tcBorders>
              <w:top w:val="double" w:sz="4" w:space="0" w:color="538135" w:themeColor="accent6" w:themeShade="BF"/>
              <w:left w:val="nil"/>
              <w:bottom w:val="double" w:sz="4" w:space="0" w:color="538135" w:themeColor="accent6" w:themeShade="BF"/>
              <w:right w:val="nil"/>
            </w:tcBorders>
            <w:shd w:val="clear" w:color="auto" w:fill="auto"/>
            <w:noWrap/>
            <w:vAlign w:val="bottom"/>
            <w:hideMark/>
          </w:tcPr>
          <w:p w:rsidR="006A3C41" w:rsidRPr="00DA1C60" w:rsidRDefault="006A3C41" w:rsidP="006D037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t-EE"/>
              </w:rPr>
            </w:pPr>
            <w:r w:rsidRPr="00DA1C60">
              <w:rPr>
                <w:rFonts w:eastAsia="Times New Roman" w:cstheme="minorHAnsi"/>
                <w:b/>
                <w:bCs/>
                <w:color w:val="000000"/>
                <w:lang w:eastAsia="et-EE"/>
              </w:rPr>
              <w:t>Nimi</w:t>
            </w:r>
          </w:p>
        </w:tc>
      </w:tr>
      <w:tr w:rsidR="004C48E9" w:rsidRPr="00DA1C60" w:rsidTr="00223BA8">
        <w:trPr>
          <w:trHeight w:val="283"/>
          <w:jc w:val="center"/>
        </w:trPr>
        <w:tc>
          <w:tcPr>
            <w:tcW w:w="1276" w:type="dxa"/>
            <w:tcBorders>
              <w:top w:val="double" w:sz="4" w:space="0" w:color="538135" w:themeColor="accent6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48E9" w:rsidRPr="00DA1C60" w:rsidRDefault="004C48E9" w:rsidP="004C48E9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lang w:eastAsia="et-EE"/>
              </w:rPr>
            </w:pPr>
            <w:r w:rsidRPr="00DA1C60">
              <w:rPr>
                <w:rFonts w:eastAsia="Times New Roman" w:cstheme="minorHAnsi"/>
                <w:i/>
                <w:iCs/>
                <w:color w:val="000000"/>
                <w:lang w:eastAsia="et-EE"/>
              </w:rPr>
              <w:t>9.00-9.10</w:t>
            </w:r>
          </w:p>
        </w:tc>
        <w:tc>
          <w:tcPr>
            <w:tcW w:w="1866" w:type="dxa"/>
            <w:tcBorders>
              <w:top w:val="double" w:sz="4" w:space="0" w:color="538135" w:themeColor="accent6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E9" w:rsidRPr="00DA1C60" w:rsidRDefault="00682A34" w:rsidP="004C48E9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lang w:eastAsia="et-EE"/>
              </w:rPr>
            </w:pPr>
            <w:r>
              <w:rPr>
                <w:rFonts w:eastAsia="Times New Roman" w:cstheme="minorHAnsi"/>
                <w:i/>
                <w:iCs/>
                <w:color w:val="000000"/>
                <w:lang w:eastAsia="et-EE"/>
              </w:rPr>
              <w:t>*</w:t>
            </w:r>
            <w:r w:rsidR="004C48E9" w:rsidRPr="00DA1C60">
              <w:rPr>
                <w:rFonts w:eastAsia="Times New Roman" w:cstheme="minorHAnsi"/>
                <w:i/>
                <w:iCs/>
                <w:color w:val="000000"/>
                <w:lang w:eastAsia="et-EE"/>
              </w:rPr>
              <w:t>Komisjoni infominutid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E9" w:rsidRPr="00DA1C60" w:rsidRDefault="004C48E9" w:rsidP="004C48E9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lang w:eastAsia="et-EE"/>
              </w:rPr>
            </w:pPr>
          </w:p>
        </w:tc>
        <w:tc>
          <w:tcPr>
            <w:tcW w:w="1218" w:type="dxa"/>
            <w:tcBorders>
              <w:top w:val="double" w:sz="4" w:space="0" w:color="538135" w:themeColor="accent6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48E9" w:rsidRPr="00DA1C60" w:rsidRDefault="004C48E9" w:rsidP="004C48E9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lang w:eastAsia="et-EE"/>
              </w:rPr>
            </w:pPr>
            <w:r w:rsidRPr="00DA1C60">
              <w:rPr>
                <w:rFonts w:eastAsia="Times New Roman" w:cstheme="minorHAnsi"/>
                <w:i/>
                <w:iCs/>
                <w:color w:val="000000"/>
                <w:lang w:eastAsia="et-EE"/>
              </w:rPr>
              <w:t>9.00-9.10</w:t>
            </w:r>
          </w:p>
        </w:tc>
        <w:tc>
          <w:tcPr>
            <w:tcW w:w="1920" w:type="dxa"/>
            <w:tcBorders>
              <w:top w:val="double" w:sz="4" w:space="0" w:color="538135" w:themeColor="accent6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48E9" w:rsidRPr="00DA1C60" w:rsidRDefault="00682A34" w:rsidP="004C48E9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lang w:eastAsia="et-EE"/>
              </w:rPr>
            </w:pPr>
            <w:r>
              <w:rPr>
                <w:rFonts w:eastAsia="Times New Roman" w:cstheme="minorHAnsi"/>
                <w:i/>
                <w:iCs/>
                <w:color w:val="000000"/>
                <w:lang w:eastAsia="et-EE"/>
              </w:rPr>
              <w:t>*</w:t>
            </w:r>
            <w:r w:rsidR="004C48E9" w:rsidRPr="00DA1C60">
              <w:rPr>
                <w:rFonts w:eastAsia="Times New Roman" w:cstheme="minorHAnsi"/>
                <w:i/>
                <w:iCs/>
                <w:color w:val="000000"/>
                <w:lang w:eastAsia="et-EE"/>
              </w:rPr>
              <w:t>Komisjoni infominutid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E9" w:rsidRPr="00DA1C60" w:rsidRDefault="004C48E9" w:rsidP="004C48E9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lang w:eastAsia="et-EE"/>
              </w:rPr>
            </w:pPr>
          </w:p>
        </w:tc>
        <w:tc>
          <w:tcPr>
            <w:tcW w:w="1276" w:type="dxa"/>
            <w:tcBorders>
              <w:top w:val="double" w:sz="4" w:space="0" w:color="538135" w:themeColor="accent6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48E9" w:rsidRPr="00DA1C60" w:rsidRDefault="004C48E9" w:rsidP="004C48E9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lang w:eastAsia="et-EE"/>
              </w:rPr>
            </w:pPr>
            <w:r w:rsidRPr="00DA1C60">
              <w:rPr>
                <w:rFonts w:eastAsia="Times New Roman" w:cstheme="minorHAnsi"/>
                <w:i/>
                <w:iCs/>
                <w:color w:val="000000"/>
                <w:lang w:eastAsia="et-EE"/>
              </w:rPr>
              <w:t>9.00-9.10</w:t>
            </w:r>
          </w:p>
        </w:tc>
        <w:tc>
          <w:tcPr>
            <w:tcW w:w="1842" w:type="dxa"/>
            <w:tcBorders>
              <w:top w:val="double" w:sz="4" w:space="0" w:color="538135" w:themeColor="accent6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48E9" w:rsidRPr="00DA1C60" w:rsidRDefault="00682A34" w:rsidP="004C48E9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lang w:eastAsia="et-EE"/>
              </w:rPr>
            </w:pPr>
            <w:r>
              <w:rPr>
                <w:rFonts w:eastAsia="Times New Roman" w:cstheme="minorHAnsi"/>
                <w:i/>
                <w:iCs/>
                <w:color w:val="000000"/>
                <w:lang w:eastAsia="et-EE"/>
              </w:rPr>
              <w:t>*</w:t>
            </w:r>
            <w:r w:rsidR="004C48E9" w:rsidRPr="00DA1C60">
              <w:rPr>
                <w:rFonts w:eastAsia="Times New Roman" w:cstheme="minorHAnsi"/>
                <w:i/>
                <w:iCs/>
                <w:color w:val="000000"/>
                <w:lang w:eastAsia="et-EE"/>
              </w:rPr>
              <w:t>Komisjoni infominutid</w:t>
            </w:r>
          </w:p>
        </w:tc>
      </w:tr>
      <w:tr w:rsidR="004C48E9" w:rsidRPr="00DA1C60" w:rsidTr="00223BA8">
        <w:trPr>
          <w:trHeight w:val="283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48E9" w:rsidRPr="00DA1C60" w:rsidRDefault="004C48E9" w:rsidP="004C48E9">
            <w:pPr>
              <w:spacing w:after="0" w:line="240" w:lineRule="auto"/>
              <w:rPr>
                <w:rFonts w:eastAsia="Times New Roman" w:cstheme="minorHAnsi"/>
                <w:color w:val="000000"/>
                <w:lang w:eastAsia="et-EE"/>
              </w:rPr>
            </w:pPr>
            <w:r w:rsidRPr="00DA1C60">
              <w:rPr>
                <w:rFonts w:eastAsia="Times New Roman" w:cstheme="minorHAnsi"/>
                <w:color w:val="000000"/>
                <w:lang w:eastAsia="et-EE"/>
              </w:rPr>
              <w:t>9.20-10.00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48E9" w:rsidRPr="00DA1C60" w:rsidRDefault="00DD6F0B" w:rsidP="004C48E9">
            <w:pPr>
              <w:spacing w:after="0" w:line="240" w:lineRule="auto"/>
              <w:rPr>
                <w:rFonts w:eastAsia="Times New Roman" w:cstheme="minorHAnsi"/>
                <w:color w:val="000000"/>
                <w:lang w:eastAsia="et-EE"/>
              </w:rPr>
            </w:pPr>
            <w:r>
              <w:rPr>
                <w:rFonts w:eastAsia="Times New Roman" w:cstheme="minorHAnsi"/>
                <w:color w:val="000000"/>
                <w:lang w:eastAsia="et-EE"/>
              </w:rPr>
              <w:t>*</w:t>
            </w:r>
            <w:r w:rsidR="00682A34">
              <w:rPr>
                <w:rFonts w:eastAsia="Times New Roman" w:cstheme="minorHAnsi"/>
                <w:color w:val="000000"/>
                <w:lang w:eastAsia="et-EE"/>
              </w:rPr>
              <w:t>*</w:t>
            </w:r>
            <w:r w:rsidR="004C48E9" w:rsidRPr="00DD6F0B">
              <w:rPr>
                <w:rFonts w:eastAsia="Times New Roman" w:cstheme="minorHAnsi"/>
                <w:i/>
                <w:color w:val="000000"/>
                <w:lang w:eastAsia="et-EE"/>
              </w:rPr>
              <w:t>Mari-Liis Sepp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E9" w:rsidRPr="00DA1C60" w:rsidRDefault="004C48E9" w:rsidP="004C48E9">
            <w:pPr>
              <w:spacing w:after="0" w:line="240" w:lineRule="auto"/>
              <w:rPr>
                <w:rFonts w:eastAsia="Times New Roman" w:cstheme="minorHAnsi"/>
                <w:color w:val="000000"/>
                <w:lang w:eastAsia="et-EE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48E9" w:rsidRPr="00DA1C60" w:rsidRDefault="004C48E9" w:rsidP="004C48E9">
            <w:pPr>
              <w:spacing w:after="0" w:line="240" w:lineRule="auto"/>
              <w:rPr>
                <w:rFonts w:eastAsia="Times New Roman" w:cstheme="minorHAnsi"/>
                <w:color w:val="000000"/>
                <w:lang w:eastAsia="et-EE"/>
              </w:rPr>
            </w:pPr>
            <w:r w:rsidRPr="00DA1C60">
              <w:rPr>
                <w:rFonts w:eastAsia="Times New Roman" w:cstheme="minorHAnsi"/>
                <w:color w:val="000000"/>
                <w:lang w:eastAsia="et-EE"/>
              </w:rPr>
              <w:t>9.20-10.00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48E9" w:rsidRPr="00DA1C60" w:rsidRDefault="004C48E9" w:rsidP="004C48E9">
            <w:pPr>
              <w:spacing w:after="0" w:line="240" w:lineRule="auto"/>
              <w:rPr>
                <w:rFonts w:eastAsia="Times New Roman" w:cstheme="minorHAnsi"/>
                <w:color w:val="000000"/>
                <w:lang w:eastAsia="et-EE"/>
              </w:rPr>
            </w:pPr>
            <w:r w:rsidRPr="00DA1C60">
              <w:rPr>
                <w:rFonts w:eastAsia="Times New Roman" w:cstheme="minorHAnsi"/>
                <w:color w:val="000000"/>
                <w:lang w:eastAsia="et-EE"/>
              </w:rPr>
              <w:t>Remo Perli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E9" w:rsidRPr="00DA1C60" w:rsidRDefault="004C48E9" w:rsidP="004C48E9">
            <w:pPr>
              <w:spacing w:after="0" w:line="240" w:lineRule="auto"/>
              <w:rPr>
                <w:rFonts w:eastAsia="Times New Roman" w:cstheme="minorHAnsi"/>
                <w:color w:val="000000"/>
                <w:lang w:eastAsia="et-E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48E9" w:rsidRPr="00DA1C60" w:rsidRDefault="004C48E9" w:rsidP="004C48E9">
            <w:pPr>
              <w:spacing w:after="0" w:line="240" w:lineRule="auto"/>
              <w:rPr>
                <w:rFonts w:eastAsia="Times New Roman" w:cstheme="minorHAnsi"/>
                <w:color w:val="000000"/>
                <w:lang w:eastAsia="et-EE"/>
              </w:rPr>
            </w:pPr>
            <w:r w:rsidRPr="00DA1C60">
              <w:rPr>
                <w:rFonts w:eastAsia="Times New Roman" w:cstheme="minorHAnsi"/>
                <w:color w:val="000000"/>
                <w:lang w:eastAsia="et-EE"/>
              </w:rPr>
              <w:t>9.20-10.00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48E9" w:rsidRPr="00DA1C60" w:rsidRDefault="00DD6F0B" w:rsidP="004C48E9">
            <w:pPr>
              <w:spacing w:after="0" w:line="240" w:lineRule="auto"/>
              <w:rPr>
                <w:rFonts w:eastAsia="Times New Roman" w:cstheme="minorHAnsi"/>
                <w:color w:val="000000"/>
                <w:lang w:eastAsia="et-EE"/>
              </w:rPr>
            </w:pPr>
            <w:r>
              <w:rPr>
                <w:rFonts w:eastAsia="Times New Roman" w:cstheme="minorHAnsi"/>
                <w:color w:val="000000"/>
                <w:lang w:eastAsia="et-EE"/>
              </w:rPr>
              <w:t>*</w:t>
            </w:r>
            <w:r w:rsidR="00682A34">
              <w:rPr>
                <w:rFonts w:eastAsia="Times New Roman" w:cstheme="minorHAnsi"/>
                <w:color w:val="000000"/>
                <w:lang w:eastAsia="et-EE"/>
              </w:rPr>
              <w:t>*</w:t>
            </w:r>
            <w:r w:rsidR="004C48E9" w:rsidRPr="00DD6F0B">
              <w:rPr>
                <w:rFonts w:eastAsia="Times New Roman" w:cstheme="minorHAnsi"/>
                <w:i/>
                <w:color w:val="000000"/>
                <w:lang w:eastAsia="et-EE"/>
              </w:rPr>
              <w:t>Mikk Golubtsov</w:t>
            </w:r>
          </w:p>
        </w:tc>
      </w:tr>
      <w:tr w:rsidR="004C48E9" w:rsidRPr="00DA1C60" w:rsidTr="00223BA8">
        <w:trPr>
          <w:trHeight w:val="283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48E9" w:rsidRPr="00DA1C60" w:rsidRDefault="004C48E9" w:rsidP="004C48E9">
            <w:pPr>
              <w:spacing w:after="0" w:line="240" w:lineRule="auto"/>
              <w:rPr>
                <w:rFonts w:eastAsia="Times New Roman" w:cstheme="minorHAnsi"/>
                <w:color w:val="000000"/>
                <w:lang w:eastAsia="et-EE"/>
              </w:rPr>
            </w:pPr>
            <w:r w:rsidRPr="00DA1C60">
              <w:rPr>
                <w:rFonts w:eastAsia="Times New Roman" w:cstheme="minorHAnsi"/>
                <w:color w:val="000000"/>
                <w:lang w:eastAsia="et-EE"/>
              </w:rPr>
              <w:t>10.10-10.50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48E9" w:rsidRPr="00DA1C60" w:rsidRDefault="004C48E9" w:rsidP="004C48E9">
            <w:pPr>
              <w:spacing w:after="0" w:line="240" w:lineRule="auto"/>
              <w:rPr>
                <w:rFonts w:eastAsia="Times New Roman" w:cstheme="minorHAnsi"/>
                <w:color w:val="000000"/>
                <w:lang w:eastAsia="et-EE"/>
              </w:rPr>
            </w:pPr>
            <w:r w:rsidRPr="00DA1C60">
              <w:rPr>
                <w:rFonts w:eastAsia="Times New Roman" w:cstheme="minorHAnsi"/>
                <w:color w:val="000000"/>
                <w:lang w:eastAsia="et-EE"/>
              </w:rPr>
              <w:t>Erik Jõesaar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E9" w:rsidRPr="00DA1C60" w:rsidRDefault="004C48E9" w:rsidP="004C48E9">
            <w:pPr>
              <w:spacing w:after="0" w:line="240" w:lineRule="auto"/>
              <w:rPr>
                <w:rFonts w:eastAsia="Times New Roman" w:cstheme="minorHAnsi"/>
                <w:color w:val="000000"/>
                <w:lang w:eastAsia="et-EE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48E9" w:rsidRPr="00DA1C60" w:rsidRDefault="004C48E9" w:rsidP="004C48E9">
            <w:pPr>
              <w:spacing w:after="0" w:line="240" w:lineRule="auto"/>
              <w:rPr>
                <w:rFonts w:eastAsia="Times New Roman" w:cstheme="minorHAnsi"/>
                <w:color w:val="000000"/>
                <w:lang w:eastAsia="et-EE"/>
              </w:rPr>
            </w:pPr>
            <w:r w:rsidRPr="00DA1C60">
              <w:rPr>
                <w:rFonts w:eastAsia="Times New Roman" w:cstheme="minorHAnsi"/>
                <w:color w:val="000000"/>
                <w:lang w:eastAsia="et-EE"/>
              </w:rPr>
              <w:t>10.10-10.50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48E9" w:rsidRPr="00DA1C60" w:rsidRDefault="004C48E9" w:rsidP="004C48E9">
            <w:pPr>
              <w:spacing w:after="0" w:line="240" w:lineRule="auto"/>
              <w:rPr>
                <w:rFonts w:eastAsia="Times New Roman" w:cstheme="minorHAnsi"/>
                <w:color w:val="000000"/>
                <w:lang w:eastAsia="et-EE"/>
              </w:rPr>
            </w:pPr>
            <w:r w:rsidRPr="00DA1C60">
              <w:rPr>
                <w:rFonts w:eastAsia="Times New Roman" w:cstheme="minorHAnsi"/>
                <w:color w:val="000000"/>
                <w:lang w:eastAsia="et-EE"/>
              </w:rPr>
              <w:t>Roel Burov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E9" w:rsidRPr="00DA1C60" w:rsidRDefault="004C48E9" w:rsidP="004C48E9">
            <w:pPr>
              <w:spacing w:after="0" w:line="240" w:lineRule="auto"/>
              <w:rPr>
                <w:rFonts w:eastAsia="Times New Roman" w:cstheme="minorHAnsi"/>
                <w:color w:val="000000"/>
                <w:lang w:eastAsia="et-E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48E9" w:rsidRPr="00DA1C60" w:rsidRDefault="004C48E9" w:rsidP="004C48E9">
            <w:pPr>
              <w:spacing w:after="0" w:line="240" w:lineRule="auto"/>
              <w:rPr>
                <w:rFonts w:eastAsia="Times New Roman" w:cstheme="minorHAnsi"/>
                <w:color w:val="000000"/>
                <w:lang w:eastAsia="et-EE"/>
              </w:rPr>
            </w:pPr>
            <w:r w:rsidRPr="00DA1C60">
              <w:rPr>
                <w:rFonts w:eastAsia="Times New Roman" w:cstheme="minorHAnsi"/>
                <w:color w:val="000000"/>
                <w:lang w:eastAsia="et-EE"/>
              </w:rPr>
              <w:t>10.10-10.50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48E9" w:rsidRPr="00DA1C60" w:rsidRDefault="004C48E9" w:rsidP="004C48E9">
            <w:pPr>
              <w:spacing w:after="0" w:line="240" w:lineRule="auto"/>
              <w:rPr>
                <w:rFonts w:eastAsia="Times New Roman" w:cstheme="minorHAnsi"/>
                <w:color w:val="000000"/>
                <w:lang w:eastAsia="et-EE"/>
              </w:rPr>
            </w:pPr>
            <w:r w:rsidRPr="00DA1C60">
              <w:rPr>
                <w:rFonts w:eastAsia="Times New Roman" w:cstheme="minorHAnsi"/>
                <w:color w:val="000000"/>
                <w:lang w:eastAsia="et-EE"/>
              </w:rPr>
              <w:t>Hare Unt</w:t>
            </w:r>
          </w:p>
        </w:tc>
      </w:tr>
      <w:tr w:rsidR="004C48E9" w:rsidRPr="00DA1C60" w:rsidTr="00223BA8">
        <w:trPr>
          <w:trHeight w:val="283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48E9" w:rsidRPr="00DA1C60" w:rsidRDefault="004C48E9" w:rsidP="004C48E9">
            <w:pPr>
              <w:spacing w:after="0" w:line="240" w:lineRule="auto"/>
              <w:rPr>
                <w:rFonts w:eastAsia="Times New Roman" w:cstheme="minorHAnsi"/>
                <w:color w:val="000000"/>
                <w:lang w:eastAsia="et-EE"/>
              </w:rPr>
            </w:pPr>
            <w:r w:rsidRPr="00DA1C60">
              <w:rPr>
                <w:rFonts w:eastAsia="Times New Roman" w:cstheme="minorHAnsi"/>
                <w:color w:val="000000"/>
                <w:lang w:eastAsia="et-EE"/>
              </w:rPr>
              <w:t>11.00-11.40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48E9" w:rsidRPr="00DA1C60" w:rsidRDefault="004C48E9" w:rsidP="004C48E9">
            <w:pPr>
              <w:spacing w:after="0" w:line="240" w:lineRule="auto"/>
              <w:rPr>
                <w:rFonts w:eastAsia="Times New Roman" w:cstheme="minorHAnsi"/>
                <w:color w:val="000000"/>
                <w:lang w:eastAsia="et-EE"/>
              </w:rPr>
            </w:pPr>
            <w:r w:rsidRPr="00DA1C60">
              <w:rPr>
                <w:rFonts w:eastAsia="Times New Roman" w:cstheme="minorHAnsi"/>
                <w:color w:val="000000"/>
                <w:lang w:eastAsia="et-EE"/>
              </w:rPr>
              <w:t>Hannes Lember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E9" w:rsidRPr="00DA1C60" w:rsidRDefault="004C48E9" w:rsidP="004C48E9">
            <w:pPr>
              <w:spacing w:after="0" w:line="240" w:lineRule="auto"/>
              <w:rPr>
                <w:rFonts w:eastAsia="Times New Roman" w:cstheme="minorHAnsi"/>
                <w:color w:val="000000"/>
                <w:lang w:eastAsia="et-EE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48E9" w:rsidRPr="00DA1C60" w:rsidRDefault="004C48E9" w:rsidP="004C48E9">
            <w:pPr>
              <w:spacing w:after="0" w:line="240" w:lineRule="auto"/>
              <w:rPr>
                <w:rFonts w:eastAsia="Times New Roman" w:cstheme="minorHAnsi"/>
                <w:color w:val="000000"/>
                <w:lang w:eastAsia="et-EE"/>
              </w:rPr>
            </w:pPr>
            <w:r w:rsidRPr="00DA1C60">
              <w:rPr>
                <w:rFonts w:eastAsia="Times New Roman" w:cstheme="minorHAnsi"/>
                <w:color w:val="000000"/>
                <w:lang w:eastAsia="et-EE"/>
              </w:rPr>
              <w:t>11.00-11.40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48E9" w:rsidRPr="00DA1C60" w:rsidRDefault="004C48E9" w:rsidP="004C48E9">
            <w:pPr>
              <w:spacing w:after="0" w:line="240" w:lineRule="auto"/>
              <w:rPr>
                <w:rFonts w:eastAsia="Times New Roman" w:cstheme="minorHAnsi"/>
                <w:color w:val="000000"/>
                <w:lang w:eastAsia="et-EE"/>
              </w:rPr>
            </w:pPr>
            <w:r w:rsidRPr="00DA1C60">
              <w:rPr>
                <w:rFonts w:eastAsia="Times New Roman" w:cstheme="minorHAnsi"/>
                <w:color w:val="000000"/>
                <w:lang w:eastAsia="et-EE"/>
              </w:rPr>
              <w:t>Mati Ombler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E9" w:rsidRPr="00DA1C60" w:rsidRDefault="004C48E9" w:rsidP="004C48E9">
            <w:pPr>
              <w:spacing w:after="0" w:line="240" w:lineRule="auto"/>
              <w:rPr>
                <w:rFonts w:eastAsia="Times New Roman" w:cstheme="minorHAnsi"/>
                <w:color w:val="000000"/>
                <w:lang w:eastAsia="et-E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48E9" w:rsidRPr="00DA1C60" w:rsidRDefault="004C48E9" w:rsidP="004C48E9">
            <w:pPr>
              <w:spacing w:after="0" w:line="240" w:lineRule="auto"/>
              <w:rPr>
                <w:rFonts w:eastAsia="Times New Roman" w:cstheme="minorHAnsi"/>
                <w:color w:val="000000"/>
                <w:lang w:eastAsia="et-EE"/>
              </w:rPr>
            </w:pPr>
            <w:r w:rsidRPr="00DA1C60">
              <w:rPr>
                <w:rFonts w:eastAsia="Times New Roman" w:cstheme="minorHAnsi"/>
                <w:color w:val="000000"/>
                <w:lang w:eastAsia="et-EE"/>
              </w:rPr>
              <w:t>11.00-11.40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48E9" w:rsidRPr="00DA1C60" w:rsidRDefault="004C48E9" w:rsidP="004C48E9">
            <w:pPr>
              <w:spacing w:after="0" w:line="240" w:lineRule="auto"/>
              <w:rPr>
                <w:rFonts w:eastAsia="Times New Roman" w:cstheme="minorHAnsi"/>
                <w:color w:val="000000"/>
                <w:lang w:eastAsia="et-EE"/>
              </w:rPr>
            </w:pPr>
            <w:r w:rsidRPr="00DA1C60">
              <w:rPr>
                <w:rFonts w:eastAsia="Times New Roman" w:cstheme="minorHAnsi"/>
                <w:color w:val="000000"/>
                <w:lang w:eastAsia="et-EE"/>
              </w:rPr>
              <w:t>Alari Tihkan</w:t>
            </w:r>
          </w:p>
        </w:tc>
      </w:tr>
      <w:tr w:rsidR="004C48E9" w:rsidRPr="00DA1C60" w:rsidTr="00223BA8">
        <w:trPr>
          <w:trHeight w:val="283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48E9" w:rsidRPr="00DA1C60" w:rsidRDefault="004C48E9" w:rsidP="004C48E9">
            <w:pPr>
              <w:spacing w:after="0" w:line="240" w:lineRule="auto"/>
              <w:rPr>
                <w:rFonts w:eastAsia="Times New Roman" w:cstheme="minorHAnsi"/>
                <w:color w:val="000000"/>
                <w:lang w:eastAsia="et-EE"/>
              </w:rPr>
            </w:pPr>
            <w:r w:rsidRPr="00DA1C60">
              <w:rPr>
                <w:rFonts w:eastAsia="Times New Roman" w:cstheme="minorHAnsi"/>
                <w:color w:val="000000"/>
                <w:lang w:eastAsia="et-EE"/>
              </w:rPr>
              <w:t>11.50-12.30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48E9" w:rsidRPr="00DA1C60" w:rsidRDefault="004C48E9" w:rsidP="004C48E9">
            <w:pPr>
              <w:spacing w:after="0" w:line="240" w:lineRule="auto"/>
              <w:rPr>
                <w:rFonts w:eastAsia="Times New Roman" w:cstheme="minorHAnsi"/>
                <w:color w:val="000000"/>
                <w:lang w:eastAsia="et-EE"/>
              </w:rPr>
            </w:pPr>
            <w:r w:rsidRPr="00DA1C60">
              <w:rPr>
                <w:rFonts w:eastAsia="Times New Roman" w:cstheme="minorHAnsi"/>
                <w:color w:val="000000"/>
                <w:lang w:eastAsia="et-EE"/>
              </w:rPr>
              <w:t>Riko Roos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E9" w:rsidRPr="00DA1C60" w:rsidRDefault="004C48E9" w:rsidP="004C48E9">
            <w:pPr>
              <w:spacing w:after="0" w:line="240" w:lineRule="auto"/>
              <w:rPr>
                <w:rFonts w:eastAsia="Times New Roman" w:cstheme="minorHAnsi"/>
                <w:color w:val="000000"/>
                <w:lang w:eastAsia="et-EE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48E9" w:rsidRPr="00DA1C60" w:rsidRDefault="004C48E9" w:rsidP="004C48E9">
            <w:pPr>
              <w:spacing w:after="0" w:line="240" w:lineRule="auto"/>
              <w:rPr>
                <w:rFonts w:eastAsia="Times New Roman" w:cstheme="minorHAnsi"/>
                <w:color w:val="000000"/>
                <w:lang w:eastAsia="et-EE"/>
              </w:rPr>
            </w:pPr>
            <w:r w:rsidRPr="00DA1C60">
              <w:rPr>
                <w:rFonts w:eastAsia="Times New Roman" w:cstheme="minorHAnsi"/>
                <w:color w:val="000000"/>
                <w:lang w:eastAsia="et-EE"/>
              </w:rPr>
              <w:t>11.50-12.30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48E9" w:rsidRPr="00DA1C60" w:rsidRDefault="004C48E9" w:rsidP="004C48E9">
            <w:pPr>
              <w:spacing w:after="0" w:line="240" w:lineRule="auto"/>
              <w:rPr>
                <w:rFonts w:eastAsia="Times New Roman" w:cstheme="minorHAnsi"/>
                <w:color w:val="000000"/>
                <w:lang w:eastAsia="et-EE"/>
              </w:rPr>
            </w:pPr>
            <w:r w:rsidRPr="00DA1C60">
              <w:rPr>
                <w:rFonts w:eastAsia="Times New Roman" w:cstheme="minorHAnsi"/>
                <w:color w:val="000000"/>
                <w:lang w:eastAsia="et-EE"/>
              </w:rPr>
              <w:t>Doris Raudsepp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E9" w:rsidRPr="00DA1C60" w:rsidRDefault="004C48E9" w:rsidP="004C48E9">
            <w:pPr>
              <w:spacing w:after="0" w:line="240" w:lineRule="auto"/>
              <w:rPr>
                <w:rFonts w:eastAsia="Times New Roman" w:cstheme="minorHAnsi"/>
                <w:color w:val="000000"/>
                <w:lang w:eastAsia="et-E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48E9" w:rsidRPr="00DA1C60" w:rsidRDefault="004C48E9" w:rsidP="004C48E9">
            <w:pPr>
              <w:spacing w:after="0" w:line="240" w:lineRule="auto"/>
              <w:rPr>
                <w:rFonts w:eastAsia="Times New Roman" w:cstheme="minorHAnsi"/>
                <w:color w:val="000000"/>
                <w:lang w:eastAsia="et-EE"/>
              </w:rPr>
            </w:pPr>
            <w:r w:rsidRPr="00DA1C60">
              <w:rPr>
                <w:rFonts w:eastAsia="Times New Roman" w:cstheme="minorHAnsi"/>
                <w:color w:val="000000"/>
                <w:lang w:eastAsia="et-EE"/>
              </w:rPr>
              <w:t>11.50-12.30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48E9" w:rsidRPr="00DA1C60" w:rsidRDefault="004C48E9" w:rsidP="004C48E9">
            <w:pPr>
              <w:spacing w:after="0" w:line="240" w:lineRule="auto"/>
              <w:rPr>
                <w:rFonts w:eastAsia="Times New Roman" w:cstheme="minorHAnsi"/>
                <w:color w:val="000000"/>
                <w:lang w:eastAsia="et-EE"/>
              </w:rPr>
            </w:pPr>
            <w:r w:rsidRPr="00DA1C60">
              <w:rPr>
                <w:rFonts w:eastAsia="Times New Roman" w:cstheme="minorHAnsi"/>
                <w:color w:val="000000"/>
                <w:lang w:eastAsia="et-EE"/>
              </w:rPr>
              <w:t>Kalev Õiger</w:t>
            </w:r>
          </w:p>
        </w:tc>
      </w:tr>
      <w:tr w:rsidR="004C48E9" w:rsidRPr="00DA1C60" w:rsidTr="00223BA8">
        <w:trPr>
          <w:trHeight w:val="283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48E9" w:rsidRPr="00DA1C60" w:rsidRDefault="004C48E9" w:rsidP="004C48E9">
            <w:pPr>
              <w:spacing w:after="0" w:line="240" w:lineRule="auto"/>
              <w:rPr>
                <w:rFonts w:eastAsia="Times New Roman" w:cstheme="minorHAnsi"/>
                <w:color w:val="000000"/>
                <w:lang w:eastAsia="et-EE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48E9" w:rsidRPr="00DA1C60" w:rsidRDefault="004C48E9" w:rsidP="004C48E9">
            <w:pPr>
              <w:spacing w:after="0" w:line="240" w:lineRule="auto"/>
              <w:rPr>
                <w:rFonts w:eastAsia="Times New Roman" w:cstheme="minorHAnsi"/>
                <w:color w:val="000000"/>
                <w:lang w:eastAsia="et-EE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E9" w:rsidRPr="00DA1C60" w:rsidRDefault="004C48E9" w:rsidP="004C48E9">
            <w:pPr>
              <w:spacing w:after="0" w:line="240" w:lineRule="auto"/>
              <w:rPr>
                <w:rFonts w:eastAsia="Times New Roman" w:cstheme="minorHAnsi"/>
                <w:color w:val="000000"/>
                <w:lang w:eastAsia="et-EE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48E9" w:rsidRPr="00DA1C60" w:rsidRDefault="004C48E9" w:rsidP="004C48E9">
            <w:pPr>
              <w:spacing w:after="0" w:line="240" w:lineRule="auto"/>
              <w:rPr>
                <w:rFonts w:eastAsia="Times New Roman" w:cstheme="minorHAnsi"/>
                <w:color w:val="000000"/>
                <w:lang w:eastAsia="et-EE"/>
              </w:rPr>
            </w:pPr>
            <w:r w:rsidRPr="00DA1C60">
              <w:rPr>
                <w:rFonts w:eastAsia="Times New Roman" w:cstheme="minorHAnsi"/>
                <w:color w:val="000000"/>
                <w:lang w:eastAsia="et-EE"/>
              </w:rPr>
              <w:t>12.40-13.20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48E9" w:rsidRPr="00DA1C60" w:rsidRDefault="004C48E9" w:rsidP="004C48E9">
            <w:pPr>
              <w:spacing w:after="0" w:line="240" w:lineRule="auto"/>
              <w:rPr>
                <w:rFonts w:eastAsia="Times New Roman" w:cstheme="minorHAnsi"/>
                <w:color w:val="000000"/>
                <w:lang w:eastAsia="et-EE"/>
              </w:rPr>
            </w:pPr>
            <w:r w:rsidRPr="00DA1C60">
              <w:rPr>
                <w:rFonts w:eastAsia="Times New Roman" w:cstheme="minorHAnsi"/>
                <w:color w:val="000000"/>
                <w:lang w:eastAsia="et-EE"/>
              </w:rPr>
              <w:t>Aveli Tättar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E9" w:rsidRPr="00DA1C60" w:rsidRDefault="004C48E9" w:rsidP="004C48E9">
            <w:pPr>
              <w:spacing w:after="0" w:line="240" w:lineRule="auto"/>
              <w:rPr>
                <w:rFonts w:eastAsia="Times New Roman" w:cstheme="minorHAnsi"/>
                <w:color w:val="000000"/>
                <w:lang w:eastAsia="et-E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48E9" w:rsidRPr="00DA1C60" w:rsidRDefault="004C48E9" w:rsidP="004C48E9">
            <w:pPr>
              <w:spacing w:after="0" w:line="240" w:lineRule="auto"/>
              <w:rPr>
                <w:rFonts w:eastAsia="Times New Roman" w:cstheme="minorHAnsi"/>
                <w:color w:val="000000"/>
                <w:lang w:eastAsia="et-E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48E9" w:rsidRPr="00DA1C60" w:rsidRDefault="004C48E9" w:rsidP="004C48E9">
            <w:pPr>
              <w:spacing w:after="0" w:line="240" w:lineRule="auto"/>
              <w:rPr>
                <w:rFonts w:eastAsia="Times New Roman" w:cstheme="minorHAnsi"/>
                <w:color w:val="000000"/>
                <w:lang w:eastAsia="et-EE"/>
              </w:rPr>
            </w:pPr>
          </w:p>
        </w:tc>
      </w:tr>
      <w:tr w:rsidR="004C48E9" w:rsidRPr="00DA1C60" w:rsidTr="00223BA8">
        <w:trPr>
          <w:trHeight w:val="283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48E9" w:rsidRPr="00DA1C60" w:rsidRDefault="004C48E9" w:rsidP="004C48E9">
            <w:pPr>
              <w:spacing w:after="0" w:line="240" w:lineRule="auto"/>
              <w:rPr>
                <w:rFonts w:eastAsia="Times New Roman" w:cstheme="minorHAnsi"/>
                <w:color w:val="000000"/>
                <w:lang w:eastAsia="et-EE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E9" w:rsidRPr="00DA1C60" w:rsidRDefault="004C48E9" w:rsidP="004C48E9">
            <w:pPr>
              <w:spacing w:after="0" w:line="240" w:lineRule="auto"/>
              <w:rPr>
                <w:rFonts w:eastAsia="Times New Roman" w:cstheme="minorHAnsi"/>
                <w:lang w:eastAsia="et-EE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E9" w:rsidRPr="00DA1C60" w:rsidRDefault="004C48E9" w:rsidP="004C48E9">
            <w:pPr>
              <w:spacing w:after="0" w:line="240" w:lineRule="auto"/>
              <w:rPr>
                <w:rFonts w:eastAsia="Times New Roman" w:cstheme="minorHAnsi"/>
                <w:lang w:eastAsia="et-EE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48E9" w:rsidRPr="00DA1C60" w:rsidRDefault="004C48E9" w:rsidP="004C48E9">
            <w:pPr>
              <w:spacing w:after="0" w:line="240" w:lineRule="auto"/>
              <w:rPr>
                <w:rFonts w:eastAsia="Times New Roman" w:cstheme="minorHAnsi"/>
                <w:color w:val="000000"/>
                <w:lang w:eastAsia="et-E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48E9" w:rsidRPr="00DA1C60" w:rsidRDefault="004C48E9" w:rsidP="004C48E9">
            <w:pPr>
              <w:spacing w:after="0" w:line="240" w:lineRule="auto"/>
              <w:rPr>
                <w:rFonts w:eastAsia="Times New Roman" w:cstheme="minorHAnsi"/>
                <w:lang w:eastAsia="et-EE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E9" w:rsidRPr="00DA1C60" w:rsidRDefault="004C48E9" w:rsidP="004C48E9">
            <w:pPr>
              <w:spacing w:after="0" w:line="240" w:lineRule="auto"/>
              <w:rPr>
                <w:rFonts w:eastAsia="Times New Roman" w:cstheme="minorHAnsi"/>
                <w:lang w:eastAsia="et-E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48E9" w:rsidRPr="00DA1C60" w:rsidRDefault="004C48E9" w:rsidP="004C48E9">
            <w:pPr>
              <w:spacing w:after="0" w:line="240" w:lineRule="auto"/>
              <w:rPr>
                <w:rFonts w:eastAsia="Times New Roman" w:cstheme="minorHAnsi"/>
                <w:color w:val="000000"/>
                <w:lang w:eastAsia="et-E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48E9" w:rsidRPr="00DA1C60" w:rsidRDefault="004C48E9" w:rsidP="004C48E9">
            <w:pPr>
              <w:spacing w:after="0" w:line="240" w:lineRule="auto"/>
              <w:rPr>
                <w:rFonts w:eastAsia="Times New Roman" w:cstheme="minorHAnsi"/>
                <w:lang w:eastAsia="et-EE"/>
              </w:rPr>
            </w:pPr>
          </w:p>
        </w:tc>
      </w:tr>
      <w:tr w:rsidR="004C48E9" w:rsidRPr="00DA1C60" w:rsidTr="00223BA8">
        <w:trPr>
          <w:trHeight w:val="283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48E9" w:rsidRPr="00DA1C60" w:rsidRDefault="004C48E9" w:rsidP="004C48E9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lang w:eastAsia="et-EE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48E9" w:rsidRPr="00DA1C60" w:rsidRDefault="004C48E9" w:rsidP="004C48E9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lang w:eastAsia="et-EE"/>
              </w:rPr>
            </w:pPr>
            <w:r w:rsidRPr="00DA1C60">
              <w:rPr>
                <w:rFonts w:eastAsia="Times New Roman" w:cstheme="minorHAnsi"/>
                <w:i/>
                <w:iCs/>
                <w:color w:val="000000"/>
                <w:lang w:eastAsia="et-EE"/>
              </w:rPr>
              <w:t>Paus 30 min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E9" w:rsidRPr="00DA1C60" w:rsidRDefault="004C48E9" w:rsidP="004C48E9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lang w:eastAsia="et-EE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48E9" w:rsidRPr="00DA1C60" w:rsidRDefault="004C48E9" w:rsidP="004C48E9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lang w:eastAsia="et-E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48E9" w:rsidRPr="00DA1C60" w:rsidRDefault="004C48E9" w:rsidP="004C48E9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lang w:eastAsia="et-EE"/>
              </w:rPr>
            </w:pPr>
            <w:r w:rsidRPr="00DA1C60">
              <w:rPr>
                <w:rFonts w:eastAsia="Times New Roman" w:cstheme="minorHAnsi"/>
                <w:i/>
                <w:iCs/>
                <w:color w:val="000000"/>
                <w:lang w:eastAsia="et-EE"/>
              </w:rPr>
              <w:t>Paus 30 min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E9" w:rsidRPr="00DA1C60" w:rsidRDefault="004C48E9" w:rsidP="004C48E9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lang w:eastAsia="et-E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48E9" w:rsidRPr="00DA1C60" w:rsidRDefault="004C48E9" w:rsidP="004C48E9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lang w:eastAsia="et-E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48E9" w:rsidRPr="00DA1C60" w:rsidRDefault="004C48E9" w:rsidP="004C48E9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lang w:eastAsia="et-EE"/>
              </w:rPr>
            </w:pPr>
            <w:r w:rsidRPr="00DA1C60">
              <w:rPr>
                <w:rFonts w:eastAsia="Times New Roman" w:cstheme="minorHAnsi"/>
                <w:i/>
                <w:iCs/>
                <w:color w:val="000000"/>
                <w:lang w:eastAsia="et-EE"/>
              </w:rPr>
              <w:t>Paus 30 min</w:t>
            </w:r>
          </w:p>
        </w:tc>
      </w:tr>
      <w:tr w:rsidR="004C48E9" w:rsidRPr="00DA1C60" w:rsidTr="00223BA8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48E9" w:rsidRPr="00DA1C60" w:rsidRDefault="004C48E9" w:rsidP="004C48E9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lang w:eastAsia="et-EE"/>
              </w:rPr>
            </w:pPr>
            <w:r w:rsidRPr="00DA1C60">
              <w:rPr>
                <w:rFonts w:eastAsia="Times New Roman" w:cstheme="minorHAnsi"/>
                <w:i/>
                <w:iCs/>
                <w:color w:val="000000"/>
                <w:lang w:eastAsia="et-EE"/>
              </w:rPr>
              <w:t>13.00-14.00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48E9" w:rsidRPr="00DA1C60" w:rsidRDefault="00682A34" w:rsidP="004C48E9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lang w:eastAsia="et-EE"/>
              </w:rPr>
            </w:pPr>
            <w:r>
              <w:rPr>
                <w:rFonts w:eastAsia="Times New Roman" w:cstheme="minorHAnsi"/>
                <w:i/>
                <w:iCs/>
                <w:color w:val="000000"/>
                <w:lang w:eastAsia="et-EE"/>
              </w:rPr>
              <w:t>*</w:t>
            </w:r>
            <w:r w:rsidR="004C48E9" w:rsidRPr="00DA1C60">
              <w:rPr>
                <w:rFonts w:eastAsia="Times New Roman" w:cstheme="minorHAnsi"/>
                <w:i/>
                <w:iCs/>
                <w:color w:val="000000"/>
                <w:lang w:eastAsia="et-EE"/>
              </w:rPr>
              <w:t>Komisjoni arutelu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E9" w:rsidRPr="00DA1C60" w:rsidRDefault="004C48E9" w:rsidP="004C48E9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lang w:eastAsia="et-EE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48E9" w:rsidRPr="00DA1C60" w:rsidRDefault="004C48E9" w:rsidP="004C48E9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lang w:eastAsia="et-EE"/>
              </w:rPr>
            </w:pPr>
            <w:r w:rsidRPr="00DA1C60">
              <w:rPr>
                <w:rFonts w:eastAsia="Times New Roman" w:cstheme="minorHAnsi"/>
                <w:i/>
                <w:iCs/>
                <w:color w:val="000000"/>
                <w:lang w:eastAsia="et-EE"/>
              </w:rPr>
              <w:t>13.50-1</w:t>
            </w:r>
            <w:r w:rsidR="00A41742">
              <w:rPr>
                <w:rFonts w:eastAsia="Times New Roman" w:cstheme="minorHAnsi"/>
                <w:i/>
                <w:iCs/>
                <w:color w:val="000000"/>
                <w:lang w:eastAsia="et-EE"/>
              </w:rPr>
              <w:t>5</w:t>
            </w:r>
            <w:bookmarkStart w:id="0" w:name="_GoBack"/>
            <w:bookmarkEnd w:id="0"/>
            <w:r w:rsidRPr="00DA1C60">
              <w:rPr>
                <w:rFonts w:eastAsia="Times New Roman" w:cstheme="minorHAnsi"/>
                <w:i/>
                <w:iCs/>
                <w:color w:val="000000"/>
                <w:lang w:eastAsia="et-EE"/>
              </w:rPr>
              <w:t>.10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48E9" w:rsidRPr="00DA1C60" w:rsidRDefault="00682A34" w:rsidP="004C48E9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lang w:eastAsia="et-EE"/>
              </w:rPr>
            </w:pPr>
            <w:r>
              <w:rPr>
                <w:rFonts w:eastAsia="Times New Roman" w:cstheme="minorHAnsi"/>
                <w:i/>
                <w:iCs/>
                <w:color w:val="000000"/>
                <w:lang w:eastAsia="et-EE"/>
              </w:rPr>
              <w:t>*</w:t>
            </w:r>
            <w:r w:rsidR="004C48E9" w:rsidRPr="00DA1C60">
              <w:rPr>
                <w:rFonts w:eastAsia="Times New Roman" w:cstheme="minorHAnsi"/>
                <w:i/>
                <w:iCs/>
                <w:color w:val="000000"/>
                <w:lang w:eastAsia="et-EE"/>
              </w:rPr>
              <w:t>Komisjoni arutelu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E9" w:rsidRPr="00DA1C60" w:rsidRDefault="004C48E9" w:rsidP="004C48E9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lang w:eastAsia="et-E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48E9" w:rsidRPr="00DA1C60" w:rsidRDefault="004C48E9" w:rsidP="004C48E9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lang w:eastAsia="et-EE"/>
              </w:rPr>
            </w:pPr>
            <w:r w:rsidRPr="00DA1C60">
              <w:rPr>
                <w:rFonts w:eastAsia="Times New Roman" w:cstheme="minorHAnsi"/>
                <w:i/>
                <w:iCs/>
                <w:color w:val="000000"/>
                <w:lang w:eastAsia="et-EE"/>
              </w:rPr>
              <w:t>13.00-14.00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48E9" w:rsidRPr="00DA1C60" w:rsidRDefault="00682A34" w:rsidP="004C48E9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lang w:eastAsia="et-EE"/>
              </w:rPr>
            </w:pPr>
            <w:r>
              <w:rPr>
                <w:rFonts w:eastAsia="Times New Roman" w:cstheme="minorHAnsi"/>
                <w:i/>
                <w:iCs/>
                <w:color w:val="000000"/>
                <w:lang w:eastAsia="et-EE"/>
              </w:rPr>
              <w:t>*</w:t>
            </w:r>
            <w:r w:rsidR="004C48E9" w:rsidRPr="00DA1C60">
              <w:rPr>
                <w:rFonts w:eastAsia="Times New Roman" w:cstheme="minorHAnsi"/>
                <w:i/>
                <w:iCs/>
                <w:color w:val="000000"/>
                <w:lang w:eastAsia="et-EE"/>
              </w:rPr>
              <w:t>Komisjoni arutelu</w:t>
            </w:r>
          </w:p>
        </w:tc>
      </w:tr>
      <w:tr w:rsidR="004C48E9" w:rsidRPr="00DA1C60" w:rsidTr="00223BA8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48E9" w:rsidRPr="00DA1C60" w:rsidRDefault="004C48E9" w:rsidP="004C48E9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lang w:eastAsia="et-EE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48E9" w:rsidRPr="00DA1C60" w:rsidRDefault="004C48E9" w:rsidP="004C48E9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lang w:eastAsia="et-EE"/>
              </w:rPr>
            </w:pPr>
            <w:r w:rsidRPr="00DA1C60">
              <w:rPr>
                <w:rFonts w:eastAsia="Times New Roman" w:cstheme="minorHAnsi"/>
                <w:i/>
                <w:iCs/>
                <w:color w:val="000000"/>
                <w:lang w:eastAsia="et-EE"/>
              </w:rPr>
              <w:t>Tulemuste teavitamine samal päeval Moodle’i vahendusel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48E9" w:rsidRPr="00DA1C60" w:rsidRDefault="004C48E9" w:rsidP="004C48E9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lang w:eastAsia="et-EE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48E9" w:rsidRPr="00DA1C60" w:rsidRDefault="004C48E9" w:rsidP="004C48E9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lang w:eastAsia="et-E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48E9" w:rsidRPr="00DA1C60" w:rsidRDefault="004C48E9" w:rsidP="004C48E9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lang w:eastAsia="et-EE"/>
              </w:rPr>
            </w:pPr>
            <w:r w:rsidRPr="00DA1C60">
              <w:rPr>
                <w:rFonts w:eastAsia="Times New Roman" w:cstheme="minorHAnsi"/>
                <w:i/>
                <w:iCs/>
                <w:color w:val="000000"/>
                <w:lang w:eastAsia="et-EE"/>
              </w:rPr>
              <w:t>Tulemuste teavitamine samal päeval Moodle’i vahendusel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48E9" w:rsidRPr="00DA1C60" w:rsidRDefault="004C48E9" w:rsidP="004C48E9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lang w:eastAsia="et-E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48E9" w:rsidRPr="00DA1C60" w:rsidRDefault="004C48E9" w:rsidP="004C48E9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lang w:eastAsia="et-E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48E9" w:rsidRPr="00DA1C60" w:rsidRDefault="004C48E9" w:rsidP="004C48E9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lang w:eastAsia="et-EE"/>
              </w:rPr>
            </w:pPr>
            <w:r w:rsidRPr="00DA1C60">
              <w:rPr>
                <w:rFonts w:eastAsia="Times New Roman" w:cstheme="minorHAnsi"/>
                <w:i/>
                <w:iCs/>
                <w:color w:val="000000"/>
                <w:lang w:eastAsia="et-EE"/>
              </w:rPr>
              <w:t>Tulemuste teavitamine samal päeval Moodle’i vahendusel</w:t>
            </w:r>
          </w:p>
        </w:tc>
      </w:tr>
    </w:tbl>
    <w:p w:rsidR="00C77A71" w:rsidRPr="00DA1C60" w:rsidRDefault="00C77A71" w:rsidP="002667B3">
      <w:pPr>
        <w:tabs>
          <w:tab w:val="left" w:pos="8647"/>
        </w:tabs>
        <w:spacing w:after="0" w:line="240" w:lineRule="auto"/>
        <w:rPr>
          <w:rFonts w:cstheme="minorHAnsi"/>
        </w:rPr>
      </w:pPr>
    </w:p>
    <w:p w:rsidR="006A3C41" w:rsidRPr="00DA1C60" w:rsidRDefault="006A3C41" w:rsidP="002667B3">
      <w:pPr>
        <w:tabs>
          <w:tab w:val="left" w:pos="8647"/>
        </w:tabs>
        <w:spacing w:after="0" w:line="240" w:lineRule="auto"/>
        <w:rPr>
          <w:rFonts w:cstheme="minorHAnsi"/>
        </w:rPr>
      </w:pPr>
    </w:p>
    <w:p w:rsidR="00682A34" w:rsidRDefault="00682A34" w:rsidP="00DD6F0B">
      <w:pPr>
        <w:spacing w:after="0" w:line="240" w:lineRule="auto"/>
        <w:ind w:left="2124"/>
        <w:rPr>
          <w:rFonts w:cstheme="minorHAnsi"/>
          <w:i/>
        </w:rPr>
      </w:pPr>
      <w:r>
        <w:rPr>
          <w:rFonts w:cstheme="minorHAnsi"/>
          <w:i/>
        </w:rPr>
        <w:t>* Komisjoni infominutid ja arutelu on mõeldud ainult kaitsmiskomisjoni liikmetele.</w:t>
      </w:r>
    </w:p>
    <w:p w:rsidR="000D7CAA" w:rsidRDefault="00DD6F0B" w:rsidP="00DD6F0B">
      <w:pPr>
        <w:spacing w:after="0" w:line="240" w:lineRule="auto"/>
        <w:ind w:left="2124"/>
        <w:rPr>
          <w:rFonts w:cstheme="minorHAnsi"/>
          <w:i/>
        </w:rPr>
      </w:pPr>
      <w:r w:rsidRPr="00DD6F0B">
        <w:rPr>
          <w:rFonts w:cstheme="minorHAnsi"/>
          <w:i/>
        </w:rPr>
        <w:t>*</w:t>
      </w:r>
      <w:r w:rsidR="00682A34">
        <w:rPr>
          <w:rFonts w:cstheme="minorHAnsi"/>
          <w:i/>
        </w:rPr>
        <w:t>*</w:t>
      </w:r>
      <w:r w:rsidRPr="00DD6F0B">
        <w:rPr>
          <w:rFonts w:cstheme="minorHAnsi"/>
          <w:i/>
        </w:rPr>
        <w:t xml:space="preserve"> AK-tööd</w:t>
      </w:r>
      <w:r w:rsidR="00682A34">
        <w:rPr>
          <w:rFonts w:cstheme="minorHAnsi"/>
          <w:i/>
        </w:rPr>
        <w:t xml:space="preserve"> – kaitsmisel võivad osaleda ainult juhendajad, retsensendid ja kaitsmiskomisjoni liikmed.</w:t>
      </w:r>
    </w:p>
    <w:p w:rsidR="00682A34" w:rsidRPr="00DD6F0B" w:rsidRDefault="00682A34" w:rsidP="00DD6F0B">
      <w:pPr>
        <w:spacing w:after="0" w:line="240" w:lineRule="auto"/>
        <w:ind w:left="2124"/>
        <w:rPr>
          <w:rFonts w:cstheme="minorHAnsi"/>
          <w:i/>
        </w:rPr>
      </w:pPr>
    </w:p>
    <w:tbl>
      <w:tblPr>
        <w:tblW w:w="1162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"/>
        <w:gridCol w:w="2475"/>
        <w:gridCol w:w="502"/>
        <w:gridCol w:w="2090"/>
        <w:gridCol w:w="6415"/>
      </w:tblGrid>
      <w:tr w:rsidR="00682A34" w:rsidRPr="00DA1C60" w:rsidTr="00682A34">
        <w:trPr>
          <w:gridAfter w:val="1"/>
          <w:wAfter w:w="6415" w:type="dxa"/>
          <w:trHeight w:val="304"/>
          <w:jc w:val="center"/>
        </w:trPr>
        <w:tc>
          <w:tcPr>
            <w:tcW w:w="2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2A34" w:rsidRPr="00DA1C60" w:rsidRDefault="00682A34" w:rsidP="00682A34">
            <w:pPr>
              <w:rPr>
                <w:rFonts w:cstheme="minorHAnsi"/>
              </w:rPr>
            </w:pPr>
          </w:p>
        </w:tc>
        <w:tc>
          <w:tcPr>
            <w:tcW w:w="2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2A34" w:rsidRPr="00DA1C60" w:rsidRDefault="00682A34" w:rsidP="00896F25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682A34" w:rsidRPr="00DA1C60" w:rsidTr="00682A34">
        <w:tblPrEx>
          <w:jc w:val="left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42" w:type="dxa"/>
          <w:trHeight w:val="550"/>
        </w:trPr>
        <w:tc>
          <w:tcPr>
            <w:tcW w:w="2977" w:type="dxa"/>
            <w:gridSpan w:val="2"/>
            <w:tcBorders>
              <w:top w:val="single" w:sz="6" w:space="0" w:color="BABDB6"/>
              <w:left w:val="single" w:sz="6" w:space="0" w:color="BABDB6"/>
              <w:bottom w:val="single" w:sz="6" w:space="0" w:color="BABDB6"/>
              <w:right w:val="single" w:sz="6" w:space="0" w:color="BABDB6"/>
            </w:tcBorders>
            <w:shd w:val="clear" w:color="auto" w:fill="D9E2F3" w:themeFill="accent5" w:themeFillTint="33"/>
            <w:vAlign w:val="center"/>
          </w:tcPr>
          <w:p w:rsidR="00682A34" w:rsidRPr="00DA1C60" w:rsidRDefault="00682A34" w:rsidP="0009601A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lang w:eastAsia="et-EE"/>
              </w:rPr>
            </w:pPr>
            <w:r w:rsidRPr="00DA1C60">
              <w:rPr>
                <w:rFonts w:cstheme="minorHAnsi"/>
              </w:rPr>
              <w:br w:type="page"/>
            </w:r>
            <w:r w:rsidRPr="00DA1C60">
              <w:rPr>
                <w:rFonts w:eastAsia="Times New Roman" w:cstheme="minorHAnsi"/>
                <w:b/>
                <w:lang w:eastAsia="et-EE"/>
              </w:rPr>
              <w:t>E, 08.06.20</w:t>
            </w:r>
          </w:p>
        </w:tc>
        <w:tc>
          <w:tcPr>
            <w:tcW w:w="8505" w:type="dxa"/>
            <w:gridSpan w:val="2"/>
            <w:tcBorders>
              <w:top w:val="single" w:sz="6" w:space="0" w:color="BABDB6"/>
              <w:left w:val="single" w:sz="6" w:space="0" w:color="BABDB6"/>
              <w:bottom w:val="single" w:sz="6" w:space="0" w:color="BABDB6"/>
              <w:right w:val="single" w:sz="6" w:space="0" w:color="BABDB6"/>
            </w:tcBorders>
            <w:shd w:val="clear" w:color="auto" w:fill="D9E2F3" w:themeFill="accent5" w:themeFillTint="33"/>
            <w:vAlign w:val="center"/>
          </w:tcPr>
          <w:p w:rsidR="00682A34" w:rsidRPr="00DA1C60" w:rsidRDefault="00682A34" w:rsidP="0009601A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color w:val="2E3436"/>
                <w:lang w:eastAsia="et-EE"/>
              </w:rPr>
            </w:pPr>
            <w:r w:rsidRPr="00DA1C60">
              <w:rPr>
                <w:rFonts w:eastAsia="Times New Roman" w:cstheme="minorHAnsi"/>
                <w:b/>
                <w:color w:val="2E3436"/>
                <w:lang w:eastAsia="et-EE"/>
              </w:rPr>
              <w:t>Magistritöö pealkiri</w:t>
            </w:r>
          </w:p>
        </w:tc>
      </w:tr>
      <w:tr w:rsidR="00682A34" w:rsidRPr="00DA1C60" w:rsidTr="00682A34">
        <w:tblPrEx>
          <w:jc w:val="left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42" w:type="dxa"/>
          <w:trHeight w:val="787"/>
        </w:trPr>
        <w:tc>
          <w:tcPr>
            <w:tcW w:w="2977" w:type="dxa"/>
            <w:gridSpan w:val="2"/>
            <w:tcBorders>
              <w:top w:val="single" w:sz="6" w:space="0" w:color="BABDB6"/>
              <w:left w:val="single" w:sz="6" w:space="0" w:color="BABDB6"/>
              <w:bottom w:val="single" w:sz="6" w:space="0" w:color="BABDB6"/>
              <w:right w:val="single" w:sz="6" w:space="0" w:color="BABDB6"/>
            </w:tcBorders>
            <w:shd w:val="clear" w:color="auto" w:fill="FFFFFF" w:themeFill="background1"/>
            <w:vAlign w:val="center"/>
          </w:tcPr>
          <w:p w:rsidR="00682A34" w:rsidRPr="00DA1C60" w:rsidRDefault="00682A34" w:rsidP="00682A34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t-EE"/>
              </w:rPr>
            </w:pPr>
            <w:bookmarkStart w:id="1" w:name="_Hlk40967771"/>
            <w:r w:rsidRPr="00DA1C60">
              <w:rPr>
                <w:rFonts w:eastAsia="Times New Roman" w:cstheme="minorHAnsi"/>
                <w:lang w:eastAsia="et-EE"/>
              </w:rPr>
              <w:t>1.</w:t>
            </w:r>
            <w:r>
              <w:rPr>
                <w:rFonts w:eastAsia="Times New Roman" w:cstheme="minorHAnsi"/>
                <w:lang w:eastAsia="et-EE"/>
              </w:rPr>
              <w:t xml:space="preserve"> </w:t>
            </w:r>
            <w:r w:rsidRPr="00DA1C60">
              <w:rPr>
                <w:rFonts w:eastAsia="Times New Roman" w:cstheme="minorHAnsi"/>
                <w:lang w:eastAsia="et-EE"/>
              </w:rPr>
              <w:t>Mari-Liis Sepp</w:t>
            </w:r>
            <w:r>
              <w:rPr>
                <w:rFonts w:eastAsia="Times New Roman" w:cstheme="minorHAnsi"/>
                <w:lang w:eastAsia="et-EE"/>
              </w:rPr>
              <w:t xml:space="preserve"> (AK)</w:t>
            </w:r>
          </w:p>
        </w:tc>
        <w:tc>
          <w:tcPr>
            <w:tcW w:w="8505" w:type="dxa"/>
            <w:gridSpan w:val="2"/>
            <w:tcBorders>
              <w:top w:val="single" w:sz="6" w:space="0" w:color="BABDB6"/>
              <w:left w:val="single" w:sz="6" w:space="0" w:color="BABDB6"/>
              <w:bottom w:val="single" w:sz="6" w:space="0" w:color="BABDB6"/>
              <w:right w:val="single" w:sz="6" w:space="0" w:color="BABDB6"/>
            </w:tcBorders>
            <w:shd w:val="clear" w:color="auto" w:fill="auto"/>
            <w:vAlign w:val="center"/>
          </w:tcPr>
          <w:p w:rsidR="00682A34" w:rsidRPr="00EB5BC7" w:rsidRDefault="00682A34" w:rsidP="00C02E87">
            <w:pPr>
              <w:spacing w:after="0" w:line="240" w:lineRule="auto"/>
              <w:jc w:val="center"/>
              <w:textAlignment w:val="baseline"/>
              <w:rPr>
                <w:rFonts w:cstheme="minorHAnsi"/>
              </w:rPr>
            </w:pPr>
            <w:r w:rsidRPr="00DA1C60">
              <w:rPr>
                <w:rFonts w:cstheme="minorHAnsi"/>
              </w:rPr>
              <w:t>Kliendikeskne lähisuhtevägivalla sündmuse menetlemine esmakontakti käigus Häirekeskuse näitel</w:t>
            </w:r>
          </w:p>
        </w:tc>
      </w:tr>
      <w:tr w:rsidR="00682A34" w:rsidRPr="00DA1C60" w:rsidTr="00682A34">
        <w:tblPrEx>
          <w:jc w:val="left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42" w:type="dxa"/>
          <w:trHeight w:val="656"/>
        </w:trPr>
        <w:tc>
          <w:tcPr>
            <w:tcW w:w="2977" w:type="dxa"/>
            <w:gridSpan w:val="2"/>
            <w:tcBorders>
              <w:top w:val="single" w:sz="6" w:space="0" w:color="BABDB6"/>
              <w:left w:val="single" w:sz="6" w:space="0" w:color="BABDB6"/>
              <w:bottom w:val="single" w:sz="6" w:space="0" w:color="BABDB6"/>
              <w:right w:val="single" w:sz="6" w:space="0" w:color="BABDB6"/>
            </w:tcBorders>
            <w:shd w:val="clear" w:color="auto" w:fill="FFFFFF" w:themeFill="background1"/>
            <w:vAlign w:val="center"/>
          </w:tcPr>
          <w:p w:rsidR="00682A34" w:rsidRPr="00DA1C60" w:rsidRDefault="00682A34" w:rsidP="00C02E87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t-EE"/>
              </w:rPr>
            </w:pPr>
            <w:r w:rsidRPr="00DA1C60">
              <w:rPr>
                <w:rFonts w:eastAsia="Times New Roman" w:cstheme="minorHAnsi"/>
                <w:lang w:eastAsia="et-EE"/>
              </w:rPr>
              <w:t>2.</w:t>
            </w:r>
            <w:r>
              <w:rPr>
                <w:rFonts w:eastAsia="Times New Roman" w:cstheme="minorHAnsi"/>
                <w:lang w:eastAsia="et-EE"/>
              </w:rPr>
              <w:t xml:space="preserve"> </w:t>
            </w:r>
            <w:r w:rsidRPr="00DA1C60">
              <w:rPr>
                <w:rFonts w:eastAsia="Times New Roman" w:cstheme="minorHAnsi"/>
                <w:lang w:eastAsia="et-EE"/>
              </w:rPr>
              <w:t>Erik Jõesaar</w:t>
            </w:r>
          </w:p>
        </w:tc>
        <w:tc>
          <w:tcPr>
            <w:tcW w:w="8505" w:type="dxa"/>
            <w:gridSpan w:val="2"/>
            <w:tcBorders>
              <w:top w:val="single" w:sz="6" w:space="0" w:color="BABDB6"/>
              <w:left w:val="single" w:sz="6" w:space="0" w:color="BABDB6"/>
              <w:bottom w:val="single" w:sz="6" w:space="0" w:color="BABDB6"/>
              <w:right w:val="single" w:sz="6" w:space="0" w:color="BABDB6"/>
            </w:tcBorders>
            <w:shd w:val="clear" w:color="auto" w:fill="auto"/>
            <w:vAlign w:val="center"/>
          </w:tcPr>
          <w:p w:rsidR="00682A34" w:rsidRPr="00DA1C60" w:rsidRDefault="00682A34" w:rsidP="00C02E87">
            <w:pPr>
              <w:tabs>
                <w:tab w:val="left" w:pos="5103"/>
              </w:tabs>
              <w:spacing w:line="240" w:lineRule="auto"/>
              <w:jc w:val="center"/>
              <w:rPr>
                <w:rFonts w:cstheme="minorHAnsi"/>
              </w:rPr>
            </w:pPr>
            <w:r w:rsidRPr="00DA1C60">
              <w:rPr>
                <w:rFonts w:cstheme="minorHAnsi"/>
                <w:color w:val="000000"/>
              </w:rPr>
              <w:t>Politseinike mentaalse ettevalmistuse parendami</w:t>
            </w:r>
            <w:r w:rsidRPr="00DA1C60">
              <w:rPr>
                <w:rFonts w:cstheme="minorHAnsi"/>
              </w:rPr>
              <w:t>s</w:t>
            </w:r>
            <w:r w:rsidRPr="00DA1C60">
              <w:rPr>
                <w:rFonts w:cstheme="minorHAnsi"/>
                <w:color w:val="000000"/>
              </w:rPr>
              <w:t>e ettepanekud tulirelva kasutamisel inimese suhtes</w:t>
            </w:r>
          </w:p>
        </w:tc>
      </w:tr>
      <w:bookmarkEnd w:id="1"/>
      <w:tr w:rsidR="00682A34" w:rsidRPr="00DA1C60" w:rsidTr="00682A34">
        <w:tblPrEx>
          <w:jc w:val="left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42" w:type="dxa"/>
          <w:trHeight w:val="673"/>
        </w:trPr>
        <w:tc>
          <w:tcPr>
            <w:tcW w:w="2977" w:type="dxa"/>
            <w:gridSpan w:val="2"/>
            <w:tcBorders>
              <w:top w:val="single" w:sz="6" w:space="0" w:color="BABDB6"/>
              <w:left w:val="single" w:sz="6" w:space="0" w:color="BABDB6"/>
              <w:bottom w:val="single" w:sz="6" w:space="0" w:color="BABDB6"/>
              <w:right w:val="single" w:sz="6" w:space="0" w:color="BABDB6"/>
            </w:tcBorders>
            <w:shd w:val="clear" w:color="auto" w:fill="FFFFFF" w:themeFill="background1"/>
            <w:vAlign w:val="center"/>
          </w:tcPr>
          <w:p w:rsidR="00682A34" w:rsidRPr="00DA1C60" w:rsidRDefault="00682A34" w:rsidP="00C02E87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t-EE"/>
              </w:rPr>
            </w:pPr>
            <w:r w:rsidRPr="00DA1C60">
              <w:rPr>
                <w:rFonts w:eastAsia="Times New Roman" w:cstheme="minorHAnsi"/>
                <w:lang w:eastAsia="et-EE"/>
              </w:rPr>
              <w:t>3.</w:t>
            </w:r>
            <w:r>
              <w:rPr>
                <w:rFonts w:eastAsia="Times New Roman" w:cstheme="minorHAnsi"/>
                <w:lang w:eastAsia="et-EE"/>
              </w:rPr>
              <w:t xml:space="preserve"> </w:t>
            </w:r>
            <w:r w:rsidRPr="00DA1C60">
              <w:rPr>
                <w:rFonts w:eastAsia="Times New Roman" w:cstheme="minorHAnsi"/>
                <w:lang w:eastAsia="et-EE"/>
              </w:rPr>
              <w:t>Hannes Lember</w:t>
            </w:r>
          </w:p>
        </w:tc>
        <w:tc>
          <w:tcPr>
            <w:tcW w:w="8505" w:type="dxa"/>
            <w:gridSpan w:val="2"/>
            <w:tcBorders>
              <w:top w:val="single" w:sz="6" w:space="0" w:color="BABDB6"/>
              <w:left w:val="single" w:sz="6" w:space="0" w:color="BABDB6"/>
              <w:bottom w:val="single" w:sz="6" w:space="0" w:color="BABDB6"/>
              <w:right w:val="single" w:sz="6" w:space="0" w:color="BABDB6"/>
            </w:tcBorders>
            <w:shd w:val="clear" w:color="auto" w:fill="auto"/>
            <w:vAlign w:val="center"/>
          </w:tcPr>
          <w:p w:rsidR="00682A34" w:rsidRPr="00DA1C60" w:rsidRDefault="00682A34" w:rsidP="00C02E87">
            <w:pPr>
              <w:tabs>
                <w:tab w:val="left" w:pos="5103"/>
              </w:tabs>
              <w:spacing w:line="240" w:lineRule="auto"/>
              <w:jc w:val="center"/>
              <w:rPr>
                <w:rFonts w:eastAsia="Times New Roman" w:cstheme="minorHAnsi"/>
              </w:rPr>
            </w:pPr>
            <w:r w:rsidRPr="00DA1C60">
              <w:rPr>
                <w:rFonts w:eastAsia="Times New Roman" w:cstheme="minorHAnsi"/>
              </w:rPr>
              <w:t>Vormikaamerate kasutamise õiguslikud alused ja praktika Eestis</w:t>
            </w:r>
          </w:p>
        </w:tc>
      </w:tr>
      <w:tr w:rsidR="00682A34" w:rsidRPr="00DA1C60" w:rsidTr="00682A34">
        <w:tblPrEx>
          <w:jc w:val="left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42" w:type="dxa"/>
          <w:trHeight w:val="673"/>
        </w:trPr>
        <w:tc>
          <w:tcPr>
            <w:tcW w:w="2977" w:type="dxa"/>
            <w:gridSpan w:val="2"/>
            <w:tcBorders>
              <w:top w:val="single" w:sz="6" w:space="0" w:color="BABDB6"/>
              <w:left w:val="single" w:sz="6" w:space="0" w:color="BABDB6"/>
              <w:bottom w:val="single" w:sz="6" w:space="0" w:color="BABDB6"/>
              <w:right w:val="single" w:sz="6" w:space="0" w:color="BABDB6"/>
            </w:tcBorders>
            <w:shd w:val="clear" w:color="auto" w:fill="FFFFFF" w:themeFill="background1"/>
            <w:vAlign w:val="bottom"/>
          </w:tcPr>
          <w:p w:rsidR="00682A34" w:rsidRPr="00DA1C60" w:rsidRDefault="00682A34" w:rsidP="00C02E87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t-EE"/>
              </w:rPr>
            </w:pPr>
            <w:r w:rsidRPr="00DA1C60">
              <w:rPr>
                <w:rFonts w:eastAsia="Times New Roman" w:cstheme="minorHAnsi"/>
                <w:lang w:eastAsia="et-EE"/>
              </w:rPr>
              <w:t>4.</w:t>
            </w:r>
            <w:r>
              <w:rPr>
                <w:rFonts w:eastAsia="Times New Roman" w:cstheme="minorHAnsi"/>
                <w:lang w:eastAsia="et-EE"/>
              </w:rPr>
              <w:t xml:space="preserve"> </w:t>
            </w:r>
            <w:r w:rsidRPr="00DA1C60">
              <w:rPr>
                <w:rFonts w:eastAsia="Times New Roman" w:cstheme="minorHAnsi"/>
                <w:lang w:eastAsia="et-EE"/>
              </w:rPr>
              <w:t>Riko Roos</w:t>
            </w:r>
          </w:p>
          <w:p w:rsidR="00682A34" w:rsidRPr="00DA1C60" w:rsidRDefault="00682A34" w:rsidP="00C02E87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t-EE"/>
              </w:rPr>
            </w:pPr>
          </w:p>
          <w:p w:rsidR="00682A34" w:rsidRPr="00DA1C60" w:rsidRDefault="00682A34" w:rsidP="00C02E87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t-EE"/>
              </w:rPr>
            </w:pPr>
          </w:p>
        </w:tc>
        <w:tc>
          <w:tcPr>
            <w:tcW w:w="8505" w:type="dxa"/>
            <w:gridSpan w:val="2"/>
            <w:tcBorders>
              <w:top w:val="single" w:sz="6" w:space="0" w:color="BABDB6"/>
              <w:left w:val="single" w:sz="6" w:space="0" w:color="BABDB6"/>
              <w:bottom w:val="single" w:sz="6" w:space="0" w:color="BABDB6"/>
              <w:right w:val="single" w:sz="6" w:space="0" w:color="BABDB6"/>
            </w:tcBorders>
            <w:shd w:val="clear" w:color="auto" w:fill="auto"/>
            <w:vAlign w:val="center"/>
          </w:tcPr>
          <w:p w:rsidR="00682A34" w:rsidRDefault="00682A34" w:rsidP="00C02E87">
            <w:pPr>
              <w:spacing w:after="0" w:line="240" w:lineRule="auto"/>
              <w:jc w:val="center"/>
              <w:textAlignment w:val="baseline"/>
              <w:rPr>
                <w:rFonts w:cstheme="minorHAnsi"/>
              </w:rPr>
            </w:pPr>
            <w:r w:rsidRPr="00DA1C60">
              <w:rPr>
                <w:rFonts w:cstheme="minorHAnsi"/>
              </w:rPr>
              <w:t>Pikaajalistel tsiviilmissioonidel osalenud ametnike kogemuste rakendamine sisejulgeolekuga tegelevates asutustes, politsei näitel</w:t>
            </w:r>
          </w:p>
          <w:p w:rsidR="00682A34" w:rsidRPr="00EB5BC7" w:rsidRDefault="00682A34" w:rsidP="00C02E87">
            <w:pPr>
              <w:spacing w:after="0" w:line="240" w:lineRule="auto"/>
              <w:jc w:val="center"/>
              <w:textAlignment w:val="baseline"/>
              <w:rPr>
                <w:rFonts w:cstheme="minorHAnsi"/>
              </w:rPr>
            </w:pPr>
          </w:p>
        </w:tc>
      </w:tr>
      <w:tr w:rsidR="00682A34" w:rsidRPr="00DA1C60" w:rsidTr="00682A34">
        <w:tblPrEx>
          <w:jc w:val="left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42" w:type="dxa"/>
          <w:trHeight w:val="509"/>
        </w:trPr>
        <w:tc>
          <w:tcPr>
            <w:tcW w:w="2977" w:type="dxa"/>
            <w:gridSpan w:val="2"/>
            <w:tcBorders>
              <w:top w:val="single" w:sz="6" w:space="0" w:color="BABDB6"/>
              <w:left w:val="single" w:sz="6" w:space="0" w:color="BABDB6"/>
              <w:bottom w:val="single" w:sz="6" w:space="0" w:color="BABDB6"/>
              <w:right w:val="single" w:sz="6" w:space="0" w:color="BABDB6"/>
            </w:tcBorders>
            <w:shd w:val="clear" w:color="auto" w:fill="D9E2F3" w:themeFill="accent5" w:themeFillTint="33"/>
            <w:vAlign w:val="center"/>
          </w:tcPr>
          <w:p w:rsidR="00682A34" w:rsidRPr="00DA1C60" w:rsidRDefault="00682A34" w:rsidP="00965353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lang w:eastAsia="et-EE"/>
              </w:rPr>
            </w:pPr>
            <w:bookmarkStart w:id="2" w:name="_Hlk41314118"/>
            <w:r w:rsidRPr="00DA1C60">
              <w:rPr>
                <w:rFonts w:eastAsia="Times New Roman" w:cstheme="minorHAnsi"/>
                <w:b/>
                <w:lang w:eastAsia="et-EE"/>
              </w:rPr>
              <w:lastRenderedPageBreak/>
              <w:t>T, 09.06.20</w:t>
            </w:r>
          </w:p>
        </w:tc>
        <w:tc>
          <w:tcPr>
            <w:tcW w:w="8505" w:type="dxa"/>
            <w:gridSpan w:val="2"/>
            <w:tcBorders>
              <w:top w:val="single" w:sz="6" w:space="0" w:color="BABDB6"/>
              <w:left w:val="single" w:sz="6" w:space="0" w:color="BABDB6"/>
              <w:bottom w:val="single" w:sz="6" w:space="0" w:color="BABDB6"/>
              <w:right w:val="single" w:sz="6" w:space="0" w:color="BABDB6"/>
            </w:tcBorders>
            <w:shd w:val="clear" w:color="auto" w:fill="D9E2F3" w:themeFill="accent5" w:themeFillTint="33"/>
            <w:vAlign w:val="center"/>
          </w:tcPr>
          <w:p w:rsidR="00682A34" w:rsidRPr="00DA1C60" w:rsidRDefault="00682A34" w:rsidP="00965353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color w:val="2E3436"/>
                <w:lang w:eastAsia="et-EE"/>
              </w:rPr>
            </w:pPr>
            <w:r w:rsidRPr="00DA1C60">
              <w:rPr>
                <w:rFonts w:eastAsia="Times New Roman" w:cstheme="minorHAnsi"/>
                <w:b/>
                <w:color w:val="2E3436"/>
                <w:lang w:eastAsia="et-EE"/>
              </w:rPr>
              <w:t>Magistritöö pealkiri</w:t>
            </w:r>
          </w:p>
        </w:tc>
      </w:tr>
      <w:tr w:rsidR="00682A34" w:rsidRPr="00DA1C60" w:rsidTr="00682A34">
        <w:tblPrEx>
          <w:jc w:val="left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42" w:type="dxa"/>
          <w:trHeight w:val="850"/>
        </w:trPr>
        <w:tc>
          <w:tcPr>
            <w:tcW w:w="2977" w:type="dxa"/>
            <w:gridSpan w:val="2"/>
            <w:tcBorders>
              <w:top w:val="single" w:sz="6" w:space="0" w:color="BABDB6"/>
              <w:left w:val="single" w:sz="6" w:space="0" w:color="BABDB6"/>
              <w:bottom w:val="single" w:sz="6" w:space="0" w:color="BABDB6"/>
              <w:right w:val="single" w:sz="6" w:space="0" w:color="BABDB6"/>
            </w:tcBorders>
            <w:shd w:val="clear" w:color="auto" w:fill="FFFFFF" w:themeFill="background1"/>
            <w:vAlign w:val="center"/>
          </w:tcPr>
          <w:p w:rsidR="00682A34" w:rsidRPr="00DA1C60" w:rsidRDefault="00682A34" w:rsidP="00965353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t-EE"/>
              </w:rPr>
            </w:pPr>
            <w:r w:rsidRPr="00DA1C60">
              <w:rPr>
                <w:rFonts w:eastAsia="Times New Roman" w:cstheme="minorHAnsi"/>
                <w:lang w:eastAsia="et-EE"/>
              </w:rPr>
              <w:t>1. Remo Perli</w:t>
            </w:r>
          </w:p>
        </w:tc>
        <w:tc>
          <w:tcPr>
            <w:tcW w:w="8505" w:type="dxa"/>
            <w:gridSpan w:val="2"/>
            <w:tcBorders>
              <w:top w:val="single" w:sz="6" w:space="0" w:color="BABDB6"/>
              <w:left w:val="single" w:sz="6" w:space="0" w:color="BABDB6"/>
              <w:bottom w:val="single" w:sz="6" w:space="0" w:color="BABDB6"/>
              <w:right w:val="single" w:sz="6" w:space="0" w:color="BABDB6"/>
            </w:tcBorders>
            <w:shd w:val="clear" w:color="auto" w:fill="FFFFFF" w:themeFill="background1"/>
            <w:vAlign w:val="center"/>
          </w:tcPr>
          <w:p w:rsidR="00682A34" w:rsidRPr="00DA1C60" w:rsidRDefault="00682A34" w:rsidP="00965353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</w:rPr>
            </w:pPr>
            <w:r w:rsidRPr="00DA1C60">
              <w:rPr>
                <w:rFonts w:eastAsia="Times New Roman" w:cstheme="minorHAnsi"/>
                <w:color w:val="000000"/>
              </w:rPr>
              <w:t>Korruptsioonivastased meetmed Eesti spordis</w:t>
            </w:r>
          </w:p>
          <w:p w:rsidR="00682A34" w:rsidRPr="00DA1C60" w:rsidRDefault="00682A34" w:rsidP="00965353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2E3436"/>
                <w:lang w:eastAsia="et-EE"/>
              </w:rPr>
            </w:pPr>
          </w:p>
        </w:tc>
      </w:tr>
      <w:tr w:rsidR="00682A34" w:rsidRPr="00DA1C60" w:rsidTr="00682A34">
        <w:tblPrEx>
          <w:jc w:val="left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42" w:type="dxa"/>
          <w:trHeight w:val="509"/>
        </w:trPr>
        <w:tc>
          <w:tcPr>
            <w:tcW w:w="2977" w:type="dxa"/>
            <w:gridSpan w:val="2"/>
            <w:tcBorders>
              <w:top w:val="single" w:sz="6" w:space="0" w:color="BABDB6"/>
              <w:left w:val="single" w:sz="6" w:space="0" w:color="BABDB6"/>
              <w:bottom w:val="single" w:sz="6" w:space="0" w:color="BABDB6"/>
              <w:right w:val="single" w:sz="6" w:space="0" w:color="BABDB6"/>
            </w:tcBorders>
            <w:shd w:val="clear" w:color="auto" w:fill="FFFFFF" w:themeFill="background1"/>
            <w:vAlign w:val="center"/>
          </w:tcPr>
          <w:p w:rsidR="00682A34" w:rsidRPr="00DA1C60" w:rsidRDefault="00682A34" w:rsidP="00965353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t-EE"/>
              </w:rPr>
            </w:pPr>
            <w:r w:rsidRPr="00DA1C60">
              <w:rPr>
                <w:rFonts w:eastAsia="Times New Roman" w:cstheme="minorHAnsi"/>
                <w:lang w:eastAsia="et-EE"/>
              </w:rPr>
              <w:t>2.</w:t>
            </w:r>
            <w:r>
              <w:rPr>
                <w:rFonts w:eastAsia="Times New Roman" w:cstheme="minorHAnsi"/>
                <w:lang w:eastAsia="et-EE"/>
              </w:rPr>
              <w:t xml:space="preserve"> </w:t>
            </w:r>
            <w:r w:rsidRPr="00DA1C60">
              <w:rPr>
                <w:rFonts w:eastAsia="Times New Roman" w:cstheme="minorHAnsi"/>
                <w:lang w:eastAsia="et-EE"/>
              </w:rPr>
              <w:t>Roel Burov</w:t>
            </w:r>
          </w:p>
          <w:p w:rsidR="00682A34" w:rsidRPr="00DA1C60" w:rsidRDefault="00682A34" w:rsidP="00965353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t-EE"/>
              </w:rPr>
            </w:pPr>
          </w:p>
        </w:tc>
        <w:tc>
          <w:tcPr>
            <w:tcW w:w="8505" w:type="dxa"/>
            <w:gridSpan w:val="2"/>
            <w:tcBorders>
              <w:top w:val="single" w:sz="6" w:space="0" w:color="BABDB6"/>
              <w:left w:val="single" w:sz="6" w:space="0" w:color="BABDB6"/>
              <w:bottom w:val="single" w:sz="6" w:space="0" w:color="BABDB6"/>
              <w:right w:val="single" w:sz="6" w:space="0" w:color="BABDB6"/>
            </w:tcBorders>
            <w:shd w:val="clear" w:color="auto" w:fill="FFFFFF" w:themeFill="background1"/>
            <w:vAlign w:val="center"/>
          </w:tcPr>
          <w:p w:rsidR="00682A34" w:rsidRDefault="00682A34" w:rsidP="00965353">
            <w:pPr>
              <w:spacing w:after="0" w:line="240" w:lineRule="auto"/>
              <w:jc w:val="center"/>
              <w:textAlignment w:val="baseline"/>
              <w:rPr>
                <w:rFonts w:cstheme="minorHAnsi"/>
              </w:rPr>
            </w:pPr>
          </w:p>
          <w:p w:rsidR="00682A34" w:rsidRDefault="00682A34" w:rsidP="00965353">
            <w:pPr>
              <w:spacing w:after="0" w:line="240" w:lineRule="auto"/>
              <w:jc w:val="center"/>
              <w:textAlignment w:val="baseline"/>
              <w:rPr>
                <w:rFonts w:cstheme="minorHAnsi"/>
              </w:rPr>
            </w:pPr>
            <w:r w:rsidRPr="00DA1C60">
              <w:rPr>
                <w:rFonts w:cstheme="minorHAnsi"/>
              </w:rPr>
              <w:t>Vihjeandmise meetmete süsteemi loomine Eesti kohalikes omavalitsustes</w:t>
            </w:r>
          </w:p>
          <w:p w:rsidR="00682A34" w:rsidRPr="00DA1C60" w:rsidRDefault="00682A34" w:rsidP="00965353">
            <w:pPr>
              <w:spacing w:after="0" w:line="240" w:lineRule="auto"/>
              <w:jc w:val="center"/>
              <w:textAlignment w:val="baseline"/>
              <w:rPr>
                <w:rFonts w:cstheme="minorHAnsi"/>
                <w:bCs/>
              </w:rPr>
            </w:pPr>
          </w:p>
        </w:tc>
      </w:tr>
      <w:tr w:rsidR="00682A34" w:rsidRPr="00DA1C60" w:rsidTr="00682A34">
        <w:tblPrEx>
          <w:jc w:val="left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42" w:type="dxa"/>
          <w:trHeight w:val="509"/>
        </w:trPr>
        <w:tc>
          <w:tcPr>
            <w:tcW w:w="2977" w:type="dxa"/>
            <w:gridSpan w:val="2"/>
            <w:tcBorders>
              <w:top w:val="single" w:sz="6" w:space="0" w:color="BABDB6"/>
              <w:left w:val="single" w:sz="6" w:space="0" w:color="BABDB6"/>
              <w:bottom w:val="single" w:sz="6" w:space="0" w:color="BABDB6"/>
              <w:right w:val="single" w:sz="6" w:space="0" w:color="BABDB6"/>
            </w:tcBorders>
            <w:shd w:val="clear" w:color="auto" w:fill="FFFFFF" w:themeFill="background1"/>
            <w:vAlign w:val="center"/>
          </w:tcPr>
          <w:p w:rsidR="00682A34" w:rsidRPr="00DA1C60" w:rsidRDefault="00682A34" w:rsidP="00965353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t-EE"/>
              </w:rPr>
            </w:pPr>
            <w:r w:rsidRPr="00DA1C60">
              <w:rPr>
                <w:rFonts w:eastAsia="Times New Roman" w:cstheme="minorHAnsi"/>
                <w:lang w:eastAsia="et-EE"/>
              </w:rPr>
              <w:t>3.</w:t>
            </w:r>
            <w:r>
              <w:rPr>
                <w:rFonts w:eastAsia="Times New Roman" w:cstheme="minorHAnsi"/>
                <w:lang w:eastAsia="et-EE"/>
              </w:rPr>
              <w:t xml:space="preserve"> </w:t>
            </w:r>
            <w:r w:rsidRPr="00DA1C60">
              <w:rPr>
                <w:rFonts w:eastAsia="Times New Roman" w:cstheme="minorHAnsi"/>
                <w:lang w:eastAsia="et-EE"/>
              </w:rPr>
              <w:t xml:space="preserve">Mati Ombler </w:t>
            </w:r>
          </w:p>
          <w:p w:rsidR="00682A34" w:rsidRPr="00DA1C60" w:rsidRDefault="00682A34" w:rsidP="00965353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t-EE"/>
              </w:rPr>
            </w:pPr>
          </w:p>
        </w:tc>
        <w:tc>
          <w:tcPr>
            <w:tcW w:w="8505" w:type="dxa"/>
            <w:gridSpan w:val="2"/>
            <w:tcBorders>
              <w:top w:val="single" w:sz="6" w:space="0" w:color="BABDB6"/>
              <w:left w:val="single" w:sz="6" w:space="0" w:color="BABDB6"/>
              <w:bottom w:val="single" w:sz="6" w:space="0" w:color="BABDB6"/>
              <w:right w:val="single" w:sz="6" w:space="0" w:color="BABDB6"/>
            </w:tcBorders>
            <w:shd w:val="clear" w:color="auto" w:fill="FFFFFF" w:themeFill="background1"/>
            <w:vAlign w:val="center"/>
          </w:tcPr>
          <w:p w:rsidR="00682A34" w:rsidRDefault="00682A34" w:rsidP="00965353">
            <w:pPr>
              <w:spacing w:after="0" w:line="240" w:lineRule="auto"/>
              <w:jc w:val="center"/>
              <w:textAlignment w:val="baseline"/>
              <w:rPr>
                <w:rFonts w:cstheme="minorHAnsi"/>
              </w:rPr>
            </w:pPr>
          </w:p>
          <w:p w:rsidR="00682A34" w:rsidRDefault="00682A34" w:rsidP="00965353">
            <w:pPr>
              <w:spacing w:after="0" w:line="240" w:lineRule="auto"/>
              <w:jc w:val="center"/>
              <w:textAlignment w:val="baseline"/>
              <w:rPr>
                <w:rFonts w:cstheme="minorHAnsi"/>
              </w:rPr>
            </w:pPr>
            <w:r w:rsidRPr="00DA1C60">
              <w:rPr>
                <w:rFonts w:cstheme="minorHAnsi"/>
              </w:rPr>
              <w:t>Eesti korruptsioonivastase tegevuse võimekuse tõstmine peamiste korruptsioonivastaste asutuste näitel</w:t>
            </w:r>
          </w:p>
          <w:p w:rsidR="00682A34" w:rsidRPr="00DA1C60" w:rsidRDefault="00682A34" w:rsidP="00965353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2E3436"/>
                <w:lang w:eastAsia="et-EE"/>
              </w:rPr>
            </w:pPr>
          </w:p>
        </w:tc>
      </w:tr>
      <w:tr w:rsidR="00682A34" w:rsidRPr="00DA1C60" w:rsidTr="00682A34">
        <w:tblPrEx>
          <w:jc w:val="left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42" w:type="dxa"/>
          <w:trHeight w:val="631"/>
        </w:trPr>
        <w:tc>
          <w:tcPr>
            <w:tcW w:w="2977" w:type="dxa"/>
            <w:gridSpan w:val="2"/>
            <w:tcBorders>
              <w:top w:val="single" w:sz="6" w:space="0" w:color="BABDB6"/>
              <w:left w:val="single" w:sz="6" w:space="0" w:color="BABDB6"/>
              <w:bottom w:val="single" w:sz="6" w:space="0" w:color="BABDB6"/>
              <w:right w:val="single" w:sz="6" w:space="0" w:color="BABDB6"/>
            </w:tcBorders>
            <w:shd w:val="clear" w:color="auto" w:fill="FFFFFF" w:themeFill="background1"/>
            <w:vAlign w:val="center"/>
          </w:tcPr>
          <w:p w:rsidR="00682A34" w:rsidRPr="00DA1C60" w:rsidRDefault="00682A34" w:rsidP="00965353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t-EE"/>
              </w:rPr>
            </w:pPr>
            <w:r w:rsidRPr="00DA1C60">
              <w:rPr>
                <w:rFonts w:eastAsia="Times New Roman" w:cstheme="minorHAnsi"/>
                <w:lang w:eastAsia="et-EE"/>
              </w:rPr>
              <w:t>4.</w:t>
            </w:r>
            <w:r>
              <w:rPr>
                <w:rFonts w:eastAsia="Times New Roman" w:cstheme="minorHAnsi"/>
                <w:lang w:eastAsia="et-EE"/>
              </w:rPr>
              <w:t xml:space="preserve"> </w:t>
            </w:r>
            <w:r w:rsidRPr="00DA1C60">
              <w:rPr>
                <w:rFonts w:eastAsia="Times New Roman" w:cstheme="minorHAnsi"/>
                <w:lang w:eastAsia="et-EE"/>
              </w:rPr>
              <w:t>Doris Raudsepp</w:t>
            </w:r>
          </w:p>
        </w:tc>
        <w:tc>
          <w:tcPr>
            <w:tcW w:w="8505" w:type="dxa"/>
            <w:gridSpan w:val="2"/>
            <w:tcBorders>
              <w:top w:val="single" w:sz="6" w:space="0" w:color="BABDB6"/>
              <w:left w:val="single" w:sz="6" w:space="0" w:color="BABDB6"/>
              <w:bottom w:val="single" w:sz="6" w:space="0" w:color="BABDB6"/>
              <w:right w:val="single" w:sz="6" w:space="0" w:color="BABDB6"/>
            </w:tcBorders>
            <w:shd w:val="clear" w:color="auto" w:fill="FFFFFF" w:themeFill="background1"/>
            <w:vAlign w:val="center"/>
          </w:tcPr>
          <w:p w:rsidR="00682A34" w:rsidRPr="00DA1C60" w:rsidRDefault="00682A34" w:rsidP="00965353">
            <w:pPr>
              <w:spacing w:line="240" w:lineRule="auto"/>
              <w:ind w:hanging="2"/>
              <w:jc w:val="center"/>
              <w:rPr>
                <w:rFonts w:eastAsia="Times New Roman" w:cstheme="minorHAnsi"/>
              </w:rPr>
            </w:pPr>
            <w:bookmarkStart w:id="3" w:name="_Hlk37590425"/>
            <w:r w:rsidRPr="00DA1C60">
              <w:rPr>
                <w:rFonts w:eastAsia="Times New Roman" w:cstheme="minorHAnsi"/>
              </w:rPr>
              <w:t>Radikaliseerumise ja vägivaldse ekstremismi riskinäitajad riskihindamisvahendi komponentidena</w:t>
            </w:r>
            <w:bookmarkEnd w:id="3"/>
          </w:p>
        </w:tc>
      </w:tr>
      <w:tr w:rsidR="00682A34" w:rsidRPr="00DA1C60" w:rsidTr="00682A34">
        <w:tblPrEx>
          <w:jc w:val="left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42" w:type="dxa"/>
        </w:trPr>
        <w:tc>
          <w:tcPr>
            <w:tcW w:w="2977" w:type="dxa"/>
            <w:gridSpan w:val="2"/>
            <w:tcBorders>
              <w:top w:val="single" w:sz="6" w:space="0" w:color="BABDB6"/>
              <w:left w:val="single" w:sz="6" w:space="0" w:color="BABDB6"/>
              <w:bottom w:val="single" w:sz="6" w:space="0" w:color="BABDB6"/>
              <w:right w:val="single" w:sz="6" w:space="0" w:color="BABDB6"/>
            </w:tcBorders>
            <w:shd w:val="clear" w:color="auto" w:fill="auto"/>
            <w:vAlign w:val="center"/>
          </w:tcPr>
          <w:p w:rsidR="00682A34" w:rsidRPr="00DA1C60" w:rsidRDefault="00682A34" w:rsidP="00965353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t-EE"/>
              </w:rPr>
            </w:pPr>
            <w:bookmarkStart w:id="4" w:name="_Hlk40968227"/>
            <w:r w:rsidRPr="00DA1C60">
              <w:rPr>
                <w:rFonts w:eastAsia="Times New Roman" w:cstheme="minorHAnsi"/>
                <w:lang w:eastAsia="et-EE"/>
              </w:rPr>
              <w:t>5.</w:t>
            </w:r>
            <w:r>
              <w:rPr>
                <w:rFonts w:eastAsia="Times New Roman" w:cstheme="minorHAnsi"/>
                <w:lang w:eastAsia="et-EE"/>
              </w:rPr>
              <w:t xml:space="preserve"> </w:t>
            </w:r>
            <w:r w:rsidRPr="00DA1C60">
              <w:rPr>
                <w:rFonts w:eastAsia="Times New Roman" w:cstheme="minorHAnsi"/>
                <w:lang w:eastAsia="et-EE"/>
              </w:rPr>
              <w:t>Aveli Tättar</w:t>
            </w:r>
          </w:p>
        </w:tc>
        <w:tc>
          <w:tcPr>
            <w:tcW w:w="8505" w:type="dxa"/>
            <w:gridSpan w:val="2"/>
            <w:tcBorders>
              <w:top w:val="single" w:sz="6" w:space="0" w:color="BABDB6"/>
              <w:left w:val="single" w:sz="6" w:space="0" w:color="BABDB6"/>
              <w:bottom w:val="single" w:sz="6" w:space="0" w:color="BABDB6"/>
              <w:right w:val="single" w:sz="6" w:space="0" w:color="BABDB6"/>
            </w:tcBorders>
            <w:shd w:val="clear" w:color="auto" w:fill="auto"/>
            <w:vAlign w:val="center"/>
          </w:tcPr>
          <w:p w:rsidR="00682A34" w:rsidRPr="00DA1C60" w:rsidRDefault="00682A34" w:rsidP="00965353">
            <w:pPr>
              <w:spacing w:after="0" w:line="240" w:lineRule="auto"/>
              <w:jc w:val="center"/>
              <w:textAlignment w:val="baseline"/>
              <w:rPr>
                <w:rFonts w:cstheme="minorHAnsi"/>
              </w:rPr>
            </w:pPr>
            <w:r w:rsidRPr="00DA1C60">
              <w:rPr>
                <w:rFonts w:cstheme="minorHAnsi"/>
              </w:rPr>
              <w:t>Illegaalsete tubakatoodete käitlemise tõkestamise tõhusus</w:t>
            </w:r>
          </w:p>
          <w:p w:rsidR="00682A34" w:rsidRPr="00DA1C60" w:rsidRDefault="00682A34" w:rsidP="00965353">
            <w:pPr>
              <w:spacing w:after="0" w:line="240" w:lineRule="auto"/>
              <w:jc w:val="center"/>
              <w:textAlignment w:val="baseline"/>
              <w:rPr>
                <w:rFonts w:cstheme="minorHAnsi"/>
              </w:rPr>
            </w:pPr>
          </w:p>
        </w:tc>
      </w:tr>
      <w:tr w:rsidR="00682A34" w:rsidRPr="00DA1C60" w:rsidTr="00682A34">
        <w:tblPrEx>
          <w:jc w:val="left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42" w:type="dxa"/>
          <w:trHeight w:val="539"/>
        </w:trPr>
        <w:tc>
          <w:tcPr>
            <w:tcW w:w="2977" w:type="dxa"/>
            <w:gridSpan w:val="2"/>
            <w:tcBorders>
              <w:top w:val="single" w:sz="6" w:space="0" w:color="BABDB6"/>
              <w:left w:val="single" w:sz="6" w:space="0" w:color="BABDB6"/>
              <w:bottom w:val="single" w:sz="6" w:space="0" w:color="BABDB6"/>
              <w:right w:val="single" w:sz="6" w:space="0" w:color="BABDB6"/>
            </w:tcBorders>
            <w:shd w:val="clear" w:color="auto" w:fill="D9E2F3" w:themeFill="accent5" w:themeFillTint="33"/>
            <w:vAlign w:val="center"/>
          </w:tcPr>
          <w:p w:rsidR="00682A34" w:rsidRPr="00DA1C60" w:rsidRDefault="00682A34" w:rsidP="00C02E8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lang w:eastAsia="et-EE"/>
              </w:rPr>
            </w:pPr>
            <w:bookmarkStart w:id="5" w:name="_Hlk41320587"/>
            <w:bookmarkEnd w:id="2"/>
            <w:bookmarkEnd w:id="4"/>
            <w:r w:rsidRPr="00DA1C60">
              <w:rPr>
                <w:rFonts w:eastAsia="Times New Roman" w:cstheme="minorHAnsi"/>
                <w:b/>
                <w:lang w:eastAsia="et-EE"/>
              </w:rPr>
              <w:t>N, 11.06.20</w:t>
            </w:r>
          </w:p>
        </w:tc>
        <w:tc>
          <w:tcPr>
            <w:tcW w:w="8505" w:type="dxa"/>
            <w:gridSpan w:val="2"/>
            <w:tcBorders>
              <w:top w:val="single" w:sz="6" w:space="0" w:color="BABDB6"/>
              <w:left w:val="single" w:sz="6" w:space="0" w:color="BABDB6"/>
              <w:bottom w:val="single" w:sz="6" w:space="0" w:color="BABDB6"/>
              <w:right w:val="single" w:sz="6" w:space="0" w:color="BABDB6"/>
            </w:tcBorders>
            <w:shd w:val="clear" w:color="auto" w:fill="D9E2F3" w:themeFill="accent5" w:themeFillTint="33"/>
            <w:vAlign w:val="center"/>
          </w:tcPr>
          <w:p w:rsidR="00682A34" w:rsidRPr="00DA1C60" w:rsidRDefault="00682A34" w:rsidP="00C02E87">
            <w:pPr>
              <w:spacing w:after="0" w:line="240" w:lineRule="auto"/>
              <w:jc w:val="center"/>
              <w:textAlignment w:val="baseline"/>
              <w:rPr>
                <w:rFonts w:cstheme="minorHAnsi"/>
                <w:b/>
              </w:rPr>
            </w:pPr>
            <w:r w:rsidRPr="00DA1C60">
              <w:rPr>
                <w:rFonts w:eastAsia="Times New Roman" w:cstheme="minorHAnsi"/>
                <w:b/>
                <w:color w:val="2E3436"/>
                <w:lang w:eastAsia="et-EE"/>
              </w:rPr>
              <w:t>Magistritöö pealkiri</w:t>
            </w:r>
          </w:p>
        </w:tc>
      </w:tr>
      <w:tr w:rsidR="00682A34" w:rsidRPr="00DA1C60" w:rsidTr="00682A34">
        <w:tblPrEx>
          <w:jc w:val="left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42" w:type="dxa"/>
          <w:trHeight w:val="539"/>
        </w:trPr>
        <w:tc>
          <w:tcPr>
            <w:tcW w:w="2977" w:type="dxa"/>
            <w:gridSpan w:val="2"/>
            <w:tcBorders>
              <w:top w:val="single" w:sz="6" w:space="0" w:color="BABDB6"/>
              <w:left w:val="single" w:sz="6" w:space="0" w:color="BABDB6"/>
              <w:bottom w:val="single" w:sz="6" w:space="0" w:color="BABDB6"/>
              <w:right w:val="single" w:sz="6" w:space="0" w:color="BABDB6"/>
            </w:tcBorders>
            <w:shd w:val="clear" w:color="auto" w:fill="FFFFFF" w:themeFill="background1"/>
            <w:vAlign w:val="center"/>
          </w:tcPr>
          <w:p w:rsidR="00682A34" w:rsidRPr="00E355E5" w:rsidRDefault="00682A34" w:rsidP="00682A34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t-EE"/>
              </w:rPr>
            </w:pPr>
            <w:r w:rsidRPr="00E355E5">
              <w:rPr>
                <w:rFonts w:eastAsia="Times New Roman" w:cstheme="minorHAnsi"/>
                <w:lang w:eastAsia="et-EE"/>
              </w:rPr>
              <w:t>1.</w:t>
            </w:r>
            <w:r>
              <w:rPr>
                <w:rFonts w:eastAsia="Times New Roman" w:cstheme="minorHAnsi"/>
                <w:lang w:eastAsia="et-EE"/>
              </w:rPr>
              <w:t xml:space="preserve"> </w:t>
            </w:r>
            <w:r w:rsidRPr="00E355E5">
              <w:rPr>
                <w:rFonts w:eastAsia="Times New Roman" w:cstheme="minorHAnsi"/>
                <w:lang w:eastAsia="et-EE"/>
              </w:rPr>
              <w:t>Mikk Golubtsov</w:t>
            </w:r>
            <w:r>
              <w:rPr>
                <w:rFonts w:eastAsia="Times New Roman" w:cstheme="minorHAnsi"/>
                <w:lang w:eastAsia="et-EE"/>
              </w:rPr>
              <w:t xml:space="preserve"> (</w:t>
            </w:r>
            <w:r w:rsidRPr="00E355E5">
              <w:rPr>
                <w:rFonts w:eastAsia="Times New Roman" w:cstheme="minorHAnsi"/>
                <w:lang w:eastAsia="et-EE"/>
              </w:rPr>
              <w:t>AK</w:t>
            </w:r>
            <w:r>
              <w:rPr>
                <w:rFonts w:eastAsia="Times New Roman" w:cstheme="minorHAnsi"/>
                <w:lang w:eastAsia="et-EE"/>
              </w:rPr>
              <w:t>)</w:t>
            </w:r>
          </w:p>
        </w:tc>
        <w:tc>
          <w:tcPr>
            <w:tcW w:w="8505" w:type="dxa"/>
            <w:gridSpan w:val="2"/>
            <w:tcBorders>
              <w:top w:val="single" w:sz="6" w:space="0" w:color="BABDB6"/>
              <w:left w:val="single" w:sz="6" w:space="0" w:color="BABDB6"/>
              <w:bottom w:val="single" w:sz="6" w:space="0" w:color="BABDB6"/>
              <w:right w:val="single" w:sz="6" w:space="0" w:color="BABDB6"/>
            </w:tcBorders>
            <w:shd w:val="clear" w:color="auto" w:fill="FFFFFF" w:themeFill="background1"/>
            <w:vAlign w:val="center"/>
          </w:tcPr>
          <w:p w:rsidR="00682A34" w:rsidRPr="00DA1C60" w:rsidRDefault="00682A34" w:rsidP="00C02E87">
            <w:pPr>
              <w:tabs>
                <w:tab w:val="left" w:pos="5103"/>
              </w:tabs>
              <w:jc w:val="center"/>
              <w:rPr>
                <w:rFonts w:cstheme="minorHAnsi"/>
              </w:rPr>
            </w:pPr>
            <w:r w:rsidRPr="00DA1C60">
              <w:rPr>
                <w:rFonts w:cstheme="minorHAnsi"/>
              </w:rPr>
              <w:t>Kaitseväe ja Politsei- ja Piirivalveameti ülese lennuvahendite ristkasutamise vajadus ja võimalused</w:t>
            </w:r>
          </w:p>
        </w:tc>
      </w:tr>
      <w:tr w:rsidR="00682A34" w:rsidRPr="00DA1C60" w:rsidTr="00682A34">
        <w:tblPrEx>
          <w:jc w:val="left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42" w:type="dxa"/>
          <w:trHeight w:val="539"/>
        </w:trPr>
        <w:tc>
          <w:tcPr>
            <w:tcW w:w="2977" w:type="dxa"/>
            <w:gridSpan w:val="2"/>
            <w:tcBorders>
              <w:top w:val="single" w:sz="6" w:space="0" w:color="BABDB6"/>
              <w:left w:val="single" w:sz="6" w:space="0" w:color="BABDB6"/>
              <w:bottom w:val="single" w:sz="6" w:space="0" w:color="BABDB6"/>
              <w:right w:val="single" w:sz="6" w:space="0" w:color="BABDB6"/>
            </w:tcBorders>
            <w:shd w:val="clear" w:color="auto" w:fill="FFFFFF" w:themeFill="background1"/>
            <w:vAlign w:val="center"/>
          </w:tcPr>
          <w:p w:rsidR="00682A34" w:rsidRPr="00E355E5" w:rsidRDefault="00682A34" w:rsidP="0009601A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t-EE"/>
              </w:rPr>
            </w:pPr>
            <w:bookmarkStart w:id="6" w:name="_Hlk40968758"/>
            <w:r w:rsidRPr="00E355E5">
              <w:rPr>
                <w:rFonts w:eastAsia="Times New Roman" w:cstheme="minorHAnsi"/>
                <w:lang w:eastAsia="et-EE"/>
              </w:rPr>
              <w:t>2.</w:t>
            </w:r>
            <w:r>
              <w:rPr>
                <w:rFonts w:eastAsia="Times New Roman" w:cstheme="minorHAnsi"/>
                <w:lang w:eastAsia="et-EE"/>
              </w:rPr>
              <w:t xml:space="preserve"> </w:t>
            </w:r>
            <w:r w:rsidRPr="00E355E5">
              <w:rPr>
                <w:rFonts w:eastAsia="Times New Roman" w:cstheme="minorHAnsi"/>
                <w:lang w:eastAsia="et-EE"/>
              </w:rPr>
              <w:t>Hare Unt</w:t>
            </w:r>
          </w:p>
        </w:tc>
        <w:tc>
          <w:tcPr>
            <w:tcW w:w="8505" w:type="dxa"/>
            <w:gridSpan w:val="2"/>
            <w:tcBorders>
              <w:top w:val="single" w:sz="6" w:space="0" w:color="BABDB6"/>
              <w:left w:val="single" w:sz="6" w:space="0" w:color="BABDB6"/>
              <w:bottom w:val="single" w:sz="6" w:space="0" w:color="BABDB6"/>
              <w:right w:val="single" w:sz="6" w:space="0" w:color="BABDB6"/>
            </w:tcBorders>
            <w:shd w:val="clear" w:color="auto" w:fill="FFFFFF" w:themeFill="background1"/>
            <w:vAlign w:val="center"/>
          </w:tcPr>
          <w:p w:rsidR="00682A34" w:rsidRPr="00DA1C60" w:rsidRDefault="00682A34" w:rsidP="00C02E8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2E3436"/>
                <w:lang w:eastAsia="et-EE"/>
              </w:rPr>
            </w:pPr>
            <w:r w:rsidRPr="00DA1C60">
              <w:rPr>
                <w:rFonts w:cstheme="minorHAnsi"/>
              </w:rPr>
              <w:t>S</w:t>
            </w:r>
            <w:r w:rsidRPr="00DA1C60">
              <w:rPr>
                <w:rFonts w:cstheme="minorHAnsi"/>
                <w:bCs/>
              </w:rPr>
              <w:t>õjalise kohaviitevõrgustiku kasutuselevõtmise võimalikkus ühtse standardina Eesti jõustruktuurides maismaal asukoha määramiseks</w:t>
            </w:r>
          </w:p>
        </w:tc>
      </w:tr>
      <w:tr w:rsidR="00682A34" w:rsidRPr="00DA1C60" w:rsidTr="00682A34">
        <w:tblPrEx>
          <w:jc w:val="left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42" w:type="dxa"/>
          <w:trHeight w:val="539"/>
        </w:trPr>
        <w:tc>
          <w:tcPr>
            <w:tcW w:w="2977" w:type="dxa"/>
            <w:gridSpan w:val="2"/>
            <w:tcBorders>
              <w:top w:val="single" w:sz="6" w:space="0" w:color="BABDB6"/>
              <w:left w:val="single" w:sz="6" w:space="0" w:color="BABDB6"/>
              <w:bottom w:val="single" w:sz="6" w:space="0" w:color="BABDB6"/>
              <w:right w:val="single" w:sz="6" w:space="0" w:color="BABDB6"/>
            </w:tcBorders>
            <w:shd w:val="clear" w:color="auto" w:fill="FFFFFF" w:themeFill="background1"/>
            <w:vAlign w:val="center"/>
          </w:tcPr>
          <w:p w:rsidR="00682A34" w:rsidRPr="00E355E5" w:rsidRDefault="00682A34" w:rsidP="0009601A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t-EE"/>
              </w:rPr>
            </w:pPr>
            <w:bookmarkStart w:id="7" w:name="_Hlk41400495"/>
            <w:bookmarkEnd w:id="6"/>
            <w:r w:rsidRPr="00E355E5">
              <w:rPr>
                <w:rFonts w:eastAsia="Times New Roman" w:cstheme="minorHAnsi"/>
                <w:lang w:eastAsia="et-EE"/>
              </w:rPr>
              <w:t>3.</w:t>
            </w:r>
            <w:r>
              <w:rPr>
                <w:rFonts w:eastAsia="Times New Roman" w:cstheme="minorHAnsi"/>
                <w:lang w:eastAsia="et-EE"/>
              </w:rPr>
              <w:t xml:space="preserve"> </w:t>
            </w:r>
            <w:r w:rsidRPr="00E355E5">
              <w:rPr>
                <w:rFonts w:eastAsia="Times New Roman" w:cstheme="minorHAnsi"/>
                <w:lang w:eastAsia="et-EE"/>
              </w:rPr>
              <w:t>Alari Tihkan</w:t>
            </w:r>
          </w:p>
        </w:tc>
        <w:tc>
          <w:tcPr>
            <w:tcW w:w="8505" w:type="dxa"/>
            <w:gridSpan w:val="2"/>
            <w:tcBorders>
              <w:top w:val="single" w:sz="6" w:space="0" w:color="BABDB6"/>
              <w:left w:val="single" w:sz="6" w:space="0" w:color="BABDB6"/>
              <w:bottom w:val="single" w:sz="6" w:space="0" w:color="BABDB6"/>
              <w:right w:val="single" w:sz="6" w:space="0" w:color="BABDB6"/>
            </w:tcBorders>
            <w:shd w:val="clear" w:color="auto" w:fill="FFFFFF" w:themeFill="background1"/>
            <w:vAlign w:val="center"/>
          </w:tcPr>
          <w:p w:rsidR="00682A34" w:rsidRPr="00DA1C60" w:rsidRDefault="00682A34" w:rsidP="00C02E8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2E3436"/>
                <w:lang w:eastAsia="et-EE"/>
              </w:rPr>
            </w:pPr>
            <w:r w:rsidRPr="00DA1C60">
              <w:rPr>
                <w:rFonts w:eastAsia="Times New Roman" w:cstheme="minorHAnsi"/>
                <w:color w:val="000000"/>
              </w:rPr>
              <w:t>Euroopa Liidu ja NATO rollid Euroopa julgeoleku tagamisel</w:t>
            </w:r>
          </w:p>
        </w:tc>
      </w:tr>
      <w:tr w:rsidR="00682A34" w:rsidRPr="00E355E5" w:rsidTr="00682A34">
        <w:tblPrEx>
          <w:jc w:val="left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42" w:type="dxa"/>
          <w:trHeight w:val="539"/>
        </w:trPr>
        <w:tc>
          <w:tcPr>
            <w:tcW w:w="2977" w:type="dxa"/>
            <w:gridSpan w:val="2"/>
            <w:tcBorders>
              <w:top w:val="single" w:sz="6" w:space="0" w:color="BABDB6"/>
              <w:left w:val="single" w:sz="6" w:space="0" w:color="BABDB6"/>
              <w:bottom w:val="single" w:sz="6" w:space="0" w:color="BABDB6"/>
              <w:right w:val="single" w:sz="6" w:space="0" w:color="BABDB6"/>
            </w:tcBorders>
            <w:shd w:val="clear" w:color="auto" w:fill="FFFFFF" w:themeFill="background1"/>
            <w:vAlign w:val="center"/>
          </w:tcPr>
          <w:p w:rsidR="00682A34" w:rsidRPr="00DA1C60" w:rsidRDefault="00682A34" w:rsidP="0009601A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t-EE"/>
              </w:rPr>
            </w:pPr>
            <w:bookmarkStart w:id="8" w:name="_Hlk40962373"/>
            <w:bookmarkEnd w:id="7"/>
            <w:r w:rsidRPr="00DA1C60">
              <w:rPr>
                <w:rFonts w:eastAsia="Times New Roman" w:cstheme="minorHAnsi"/>
                <w:lang w:eastAsia="et-EE"/>
              </w:rPr>
              <w:t>4.</w:t>
            </w:r>
            <w:r>
              <w:rPr>
                <w:rFonts w:eastAsia="Times New Roman" w:cstheme="minorHAnsi"/>
                <w:lang w:eastAsia="et-EE"/>
              </w:rPr>
              <w:t xml:space="preserve"> </w:t>
            </w:r>
            <w:r w:rsidRPr="00DA1C60">
              <w:rPr>
                <w:rFonts w:eastAsia="Times New Roman" w:cstheme="minorHAnsi"/>
                <w:lang w:eastAsia="et-EE"/>
              </w:rPr>
              <w:t xml:space="preserve">Kalev Õiger </w:t>
            </w:r>
          </w:p>
        </w:tc>
        <w:tc>
          <w:tcPr>
            <w:tcW w:w="8505" w:type="dxa"/>
            <w:gridSpan w:val="2"/>
            <w:tcBorders>
              <w:top w:val="single" w:sz="6" w:space="0" w:color="BABDB6"/>
              <w:left w:val="single" w:sz="6" w:space="0" w:color="BABDB6"/>
              <w:bottom w:val="single" w:sz="6" w:space="0" w:color="BABDB6"/>
              <w:right w:val="single" w:sz="6" w:space="0" w:color="BABDB6"/>
            </w:tcBorders>
            <w:shd w:val="clear" w:color="auto" w:fill="FFFFFF" w:themeFill="background1"/>
            <w:vAlign w:val="center"/>
          </w:tcPr>
          <w:p w:rsidR="00682A34" w:rsidRPr="00DA1C60" w:rsidRDefault="00682A34" w:rsidP="00C02E87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cstheme="minorHAnsi"/>
                <w:bCs/>
                <w:lang w:eastAsia="et-EE"/>
              </w:rPr>
            </w:pPr>
            <w:r w:rsidRPr="00DA1C60">
              <w:rPr>
                <w:rFonts w:eastAsia="Times New Roman" w:cstheme="minorHAnsi"/>
                <w:lang w:eastAsia="et-EE"/>
              </w:rPr>
              <w:t>Harjumaa elanikkonna teadlikkus hädaolukordadest ja valmisolek elutähtsate teenuste katkestuseks</w:t>
            </w:r>
          </w:p>
          <w:p w:rsidR="00682A34" w:rsidRPr="00DA1C60" w:rsidRDefault="00682A34" w:rsidP="00C02E87">
            <w:pPr>
              <w:spacing w:after="0" w:line="240" w:lineRule="auto"/>
              <w:jc w:val="center"/>
              <w:textAlignment w:val="baseline"/>
              <w:rPr>
                <w:rFonts w:cstheme="minorHAnsi"/>
              </w:rPr>
            </w:pPr>
          </w:p>
        </w:tc>
      </w:tr>
      <w:bookmarkEnd w:id="5"/>
      <w:bookmarkEnd w:id="8"/>
    </w:tbl>
    <w:p w:rsidR="00767DCC" w:rsidRPr="00E355E5" w:rsidRDefault="00767DCC" w:rsidP="00C715AE">
      <w:pPr>
        <w:tabs>
          <w:tab w:val="left" w:pos="1365"/>
        </w:tabs>
        <w:rPr>
          <w:rFonts w:cstheme="minorHAnsi"/>
        </w:rPr>
      </w:pPr>
    </w:p>
    <w:sectPr w:rsidR="00767DCC" w:rsidRPr="00E355E5" w:rsidSect="004D08CB">
      <w:headerReference w:type="default" r:id="rId6"/>
      <w:pgSz w:w="16838" w:h="11906" w:orient="landscape"/>
      <w:pgMar w:top="993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A7B" w:rsidRDefault="00387A7B" w:rsidP="00D60C76">
      <w:pPr>
        <w:spacing w:after="0" w:line="240" w:lineRule="auto"/>
      </w:pPr>
      <w:r>
        <w:separator/>
      </w:r>
    </w:p>
  </w:endnote>
  <w:endnote w:type="continuationSeparator" w:id="0">
    <w:p w:rsidR="00387A7B" w:rsidRDefault="00387A7B" w:rsidP="00D60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A7B" w:rsidRDefault="00387A7B" w:rsidP="00D60C76">
      <w:pPr>
        <w:spacing w:after="0" w:line="240" w:lineRule="auto"/>
      </w:pPr>
      <w:r>
        <w:separator/>
      </w:r>
    </w:p>
  </w:footnote>
  <w:footnote w:type="continuationSeparator" w:id="0">
    <w:p w:rsidR="00387A7B" w:rsidRDefault="00387A7B" w:rsidP="00D60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2BC" w:rsidRPr="0052000E" w:rsidRDefault="003F02BC">
    <w:pPr>
      <w:pStyle w:val="Header"/>
    </w:pPr>
    <w:r w:rsidRPr="0052000E">
      <w:rPr>
        <w:noProof/>
        <w:lang w:eastAsia="et-EE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EDF8D9F" wp14:editId="3148CF86">
              <wp:simplePos x="0" y="0"/>
              <wp:positionH relativeFrom="margin">
                <wp:posOffset>509602</wp:posOffset>
              </wp:positionH>
              <wp:positionV relativeFrom="topMargin">
                <wp:posOffset>234950</wp:posOffset>
              </wp:positionV>
              <wp:extent cx="5943600" cy="170815"/>
              <wp:effectExtent l="0" t="0" r="0" b="1905"/>
              <wp:wrapNone/>
              <wp:docPr id="218" name="Tekstiväli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</w:rPr>
                            <w:alias w:val="Pealkiri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3F02BC" w:rsidRDefault="00A4174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</w:rPr>
                                <w:t>Magistritööde kaitsmised sisejulgeoleku instituudis (Skype for Business vahendusel)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DF8D9F" id="_x0000_t202" coordsize="21600,21600" o:spt="202" path="m,l,21600r21600,l21600,xe">
              <v:stroke joinstyle="miter"/>
              <v:path gradientshapeok="t" o:connecttype="rect"/>
            </v:shapetype>
            <v:shape id="Tekstiväli 218" o:spid="_x0000_s1026" type="#_x0000_t202" style="position:absolute;margin-left:40.15pt;margin-top:18.5pt;width:468pt;height:13.45pt;z-index:251660288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" o:allowincell="f" filled="f" stroked="f">
              <v:textbox style="mso-fit-shape-to-text:t" inset=",0,,0">
                <w:txbxContent>
                  <w:sdt>
                    <w:sdtPr>
                      <w:rPr>
                        <w:b/>
                      </w:rPr>
                      <w:alias w:val="Pealkiri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3F02BC" w:rsidRDefault="00A41742">
                        <w:pPr>
                          <w:spacing w:after="0" w:line="240" w:lineRule="auto"/>
                        </w:pPr>
                        <w:r>
                          <w:rPr>
                            <w:b/>
                          </w:rPr>
                          <w:t>Magistritööde kaitsmised sisejulgeoleku instituudis (Skype for Business vahendusel)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52000E">
      <w:rPr>
        <w:noProof/>
        <w:lang w:eastAsia="et-EE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C3891BA" wp14:editId="713B418B">
              <wp:simplePos x="0" y="0"/>
              <wp:positionH relativeFrom="page">
                <wp:align>left</wp:align>
              </wp:positionH>
              <wp:positionV relativeFrom="topMargin">
                <wp:posOffset>238125</wp:posOffset>
              </wp:positionV>
              <wp:extent cx="1162050" cy="170815"/>
              <wp:effectExtent l="0" t="0" r="0" b="635"/>
              <wp:wrapNone/>
              <wp:docPr id="219" name="Tekstiväli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205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3F02BC" w:rsidRPr="0052000E" w:rsidRDefault="003F02BC" w:rsidP="00590A0B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>
                            <w:t xml:space="preserve">    </w:t>
                          </w:r>
                          <w:r w:rsidRPr="0052000E">
                            <w:rPr>
                              <w:b/>
                            </w:rPr>
                            <w:t>Juuni 2020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0C3891BA" id="Tekstiväli 219" o:spid="_x0000_s1027" type="#_x0000_t202" style="position:absolute;margin-left:0;margin-top:18.75pt;width:91.5pt;height:13.4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op-margin-area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" o:allowincell="f" fillcolor="#a8d08d [1945]" stroked="f">
              <v:textbox style="mso-fit-shape-to-text:t" inset=",0,,0">
                <w:txbxContent>
                  <w:p w:rsidR="003F02BC" w:rsidRPr="0052000E" w:rsidRDefault="003F02BC" w:rsidP="00590A0B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>
                      <w:t xml:space="preserve">    </w:t>
                    </w:r>
                    <w:r w:rsidRPr="0052000E">
                      <w:rPr>
                        <w:b/>
                      </w:rPr>
                      <w:t>Juuni 2020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C76"/>
    <w:rsid w:val="00033FF5"/>
    <w:rsid w:val="00064F3E"/>
    <w:rsid w:val="000868EF"/>
    <w:rsid w:val="00093F17"/>
    <w:rsid w:val="0009601A"/>
    <w:rsid w:val="000C457A"/>
    <w:rsid w:val="000D09E3"/>
    <w:rsid w:val="000D7CAA"/>
    <w:rsid w:val="000E6AA0"/>
    <w:rsid w:val="001118E0"/>
    <w:rsid w:val="00116A61"/>
    <w:rsid w:val="00122CAD"/>
    <w:rsid w:val="00125D9F"/>
    <w:rsid w:val="00131EC7"/>
    <w:rsid w:val="0013203D"/>
    <w:rsid w:val="00136E25"/>
    <w:rsid w:val="0016242B"/>
    <w:rsid w:val="001660CE"/>
    <w:rsid w:val="001669DF"/>
    <w:rsid w:val="001A191B"/>
    <w:rsid w:val="001A7037"/>
    <w:rsid w:val="001B165A"/>
    <w:rsid w:val="001B6D3E"/>
    <w:rsid w:val="001E1A81"/>
    <w:rsid w:val="001E5DE6"/>
    <w:rsid w:val="001E71EA"/>
    <w:rsid w:val="001F3E4E"/>
    <w:rsid w:val="002055A4"/>
    <w:rsid w:val="00213D0B"/>
    <w:rsid w:val="00223BA8"/>
    <w:rsid w:val="00224C1A"/>
    <w:rsid w:val="00233585"/>
    <w:rsid w:val="00253D67"/>
    <w:rsid w:val="002600B4"/>
    <w:rsid w:val="002667B3"/>
    <w:rsid w:val="002756F4"/>
    <w:rsid w:val="00284273"/>
    <w:rsid w:val="00284710"/>
    <w:rsid w:val="002B0B86"/>
    <w:rsid w:val="0034201A"/>
    <w:rsid w:val="003758D1"/>
    <w:rsid w:val="00380166"/>
    <w:rsid w:val="00387A7B"/>
    <w:rsid w:val="00387B56"/>
    <w:rsid w:val="003A0265"/>
    <w:rsid w:val="003A6453"/>
    <w:rsid w:val="003B30C3"/>
    <w:rsid w:val="003B50CB"/>
    <w:rsid w:val="003B6C79"/>
    <w:rsid w:val="003C4F61"/>
    <w:rsid w:val="003F02BC"/>
    <w:rsid w:val="004321B4"/>
    <w:rsid w:val="00433B21"/>
    <w:rsid w:val="0046767C"/>
    <w:rsid w:val="00483095"/>
    <w:rsid w:val="00491883"/>
    <w:rsid w:val="00495CB8"/>
    <w:rsid w:val="004A59F9"/>
    <w:rsid w:val="004A66B9"/>
    <w:rsid w:val="004B66D0"/>
    <w:rsid w:val="004C48E9"/>
    <w:rsid w:val="004D06A3"/>
    <w:rsid w:val="004D08CB"/>
    <w:rsid w:val="004D2826"/>
    <w:rsid w:val="004F2EF5"/>
    <w:rsid w:val="005131E3"/>
    <w:rsid w:val="0052000E"/>
    <w:rsid w:val="00522C9B"/>
    <w:rsid w:val="00541436"/>
    <w:rsid w:val="00551230"/>
    <w:rsid w:val="0056062A"/>
    <w:rsid w:val="0057006D"/>
    <w:rsid w:val="00573044"/>
    <w:rsid w:val="00576A13"/>
    <w:rsid w:val="00590A0B"/>
    <w:rsid w:val="005A3BE5"/>
    <w:rsid w:val="005A6708"/>
    <w:rsid w:val="005B07D1"/>
    <w:rsid w:val="005B4CFB"/>
    <w:rsid w:val="005E1E7E"/>
    <w:rsid w:val="005E3E07"/>
    <w:rsid w:val="005E4566"/>
    <w:rsid w:val="00606508"/>
    <w:rsid w:val="0060650D"/>
    <w:rsid w:val="00631994"/>
    <w:rsid w:val="006669A2"/>
    <w:rsid w:val="00666D42"/>
    <w:rsid w:val="00682A34"/>
    <w:rsid w:val="006A3C41"/>
    <w:rsid w:val="006B4568"/>
    <w:rsid w:val="006B4640"/>
    <w:rsid w:val="006B6257"/>
    <w:rsid w:val="006D0134"/>
    <w:rsid w:val="006D0376"/>
    <w:rsid w:val="006E30EC"/>
    <w:rsid w:val="006F20D9"/>
    <w:rsid w:val="006F5967"/>
    <w:rsid w:val="0070640E"/>
    <w:rsid w:val="00712BF5"/>
    <w:rsid w:val="00757E54"/>
    <w:rsid w:val="00760EC0"/>
    <w:rsid w:val="00763DED"/>
    <w:rsid w:val="00763FC0"/>
    <w:rsid w:val="00767DCC"/>
    <w:rsid w:val="007B3EEF"/>
    <w:rsid w:val="007B6831"/>
    <w:rsid w:val="007C2CDE"/>
    <w:rsid w:val="007F5D86"/>
    <w:rsid w:val="00806083"/>
    <w:rsid w:val="00807CF5"/>
    <w:rsid w:val="00811409"/>
    <w:rsid w:val="00817B0C"/>
    <w:rsid w:val="00845174"/>
    <w:rsid w:val="008561BD"/>
    <w:rsid w:val="00873373"/>
    <w:rsid w:val="00873CDE"/>
    <w:rsid w:val="00880909"/>
    <w:rsid w:val="00896F25"/>
    <w:rsid w:val="008B364D"/>
    <w:rsid w:val="008B38BA"/>
    <w:rsid w:val="008D22D8"/>
    <w:rsid w:val="008D7A3A"/>
    <w:rsid w:val="008F051D"/>
    <w:rsid w:val="0092038E"/>
    <w:rsid w:val="00921693"/>
    <w:rsid w:val="00932621"/>
    <w:rsid w:val="00965353"/>
    <w:rsid w:val="00974B23"/>
    <w:rsid w:val="00983685"/>
    <w:rsid w:val="009955AE"/>
    <w:rsid w:val="009C2E61"/>
    <w:rsid w:val="009E0958"/>
    <w:rsid w:val="00A00116"/>
    <w:rsid w:val="00A113CE"/>
    <w:rsid w:val="00A33254"/>
    <w:rsid w:val="00A4095E"/>
    <w:rsid w:val="00A41742"/>
    <w:rsid w:val="00A5030D"/>
    <w:rsid w:val="00A620EE"/>
    <w:rsid w:val="00A6226B"/>
    <w:rsid w:val="00A6285F"/>
    <w:rsid w:val="00A62F76"/>
    <w:rsid w:val="00A75ABB"/>
    <w:rsid w:val="00A76F93"/>
    <w:rsid w:val="00A93BAF"/>
    <w:rsid w:val="00AA1B3D"/>
    <w:rsid w:val="00AA2F39"/>
    <w:rsid w:val="00AB5CD4"/>
    <w:rsid w:val="00AD456A"/>
    <w:rsid w:val="00AE2A46"/>
    <w:rsid w:val="00B11780"/>
    <w:rsid w:val="00B2782C"/>
    <w:rsid w:val="00B311EE"/>
    <w:rsid w:val="00B34EAF"/>
    <w:rsid w:val="00B44F1D"/>
    <w:rsid w:val="00B507A9"/>
    <w:rsid w:val="00B57E03"/>
    <w:rsid w:val="00B81B3D"/>
    <w:rsid w:val="00B953F4"/>
    <w:rsid w:val="00BA038B"/>
    <w:rsid w:val="00BA2CD0"/>
    <w:rsid w:val="00BC5E4F"/>
    <w:rsid w:val="00BD6B16"/>
    <w:rsid w:val="00C02E87"/>
    <w:rsid w:val="00C11C58"/>
    <w:rsid w:val="00C143CC"/>
    <w:rsid w:val="00C256AD"/>
    <w:rsid w:val="00C25EDA"/>
    <w:rsid w:val="00C27DD6"/>
    <w:rsid w:val="00C4109E"/>
    <w:rsid w:val="00C55DCF"/>
    <w:rsid w:val="00C715AE"/>
    <w:rsid w:val="00C7513A"/>
    <w:rsid w:val="00C77A71"/>
    <w:rsid w:val="00CA2F08"/>
    <w:rsid w:val="00CA4B28"/>
    <w:rsid w:val="00CA6A23"/>
    <w:rsid w:val="00CC7635"/>
    <w:rsid w:val="00CF3E9A"/>
    <w:rsid w:val="00D03607"/>
    <w:rsid w:val="00D052A8"/>
    <w:rsid w:val="00D05BC2"/>
    <w:rsid w:val="00D1075E"/>
    <w:rsid w:val="00D26EF7"/>
    <w:rsid w:val="00D445B1"/>
    <w:rsid w:val="00D501DF"/>
    <w:rsid w:val="00D60C76"/>
    <w:rsid w:val="00D62A73"/>
    <w:rsid w:val="00D6300C"/>
    <w:rsid w:val="00D70539"/>
    <w:rsid w:val="00D8138F"/>
    <w:rsid w:val="00D82384"/>
    <w:rsid w:val="00D96931"/>
    <w:rsid w:val="00DA13A3"/>
    <w:rsid w:val="00DA1C60"/>
    <w:rsid w:val="00DB029A"/>
    <w:rsid w:val="00DB11DA"/>
    <w:rsid w:val="00DB335D"/>
    <w:rsid w:val="00DB49B7"/>
    <w:rsid w:val="00DB4DB4"/>
    <w:rsid w:val="00DC2F91"/>
    <w:rsid w:val="00DD5A61"/>
    <w:rsid w:val="00DD6F0B"/>
    <w:rsid w:val="00E1075B"/>
    <w:rsid w:val="00E3086E"/>
    <w:rsid w:val="00E355E5"/>
    <w:rsid w:val="00E42C3D"/>
    <w:rsid w:val="00E67E14"/>
    <w:rsid w:val="00E70F1D"/>
    <w:rsid w:val="00EA2C7C"/>
    <w:rsid w:val="00EB2866"/>
    <w:rsid w:val="00EB34CB"/>
    <w:rsid w:val="00EB5BC7"/>
    <w:rsid w:val="00EC6CB9"/>
    <w:rsid w:val="00F12411"/>
    <w:rsid w:val="00F152ED"/>
    <w:rsid w:val="00F17390"/>
    <w:rsid w:val="00F175D9"/>
    <w:rsid w:val="00F200D7"/>
    <w:rsid w:val="00F57B27"/>
    <w:rsid w:val="00F942BD"/>
    <w:rsid w:val="00FA2882"/>
    <w:rsid w:val="00FB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849B941"/>
  <w15:chartTrackingRefBased/>
  <w15:docId w15:val="{1FA84528-C2C3-4CE4-AE0A-2F752ED26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332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0C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C76"/>
  </w:style>
  <w:style w:type="paragraph" w:styleId="Footer">
    <w:name w:val="footer"/>
    <w:basedOn w:val="Normal"/>
    <w:link w:val="FooterChar"/>
    <w:uiPriority w:val="99"/>
    <w:unhideWhenUsed/>
    <w:rsid w:val="00D60C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C76"/>
  </w:style>
  <w:style w:type="character" w:styleId="Hyperlink">
    <w:name w:val="Hyperlink"/>
    <w:basedOn w:val="DefaultParagraphFont"/>
    <w:uiPriority w:val="99"/>
    <w:unhideWhenUsed/>
    <w:rsid w:val="000D7CA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82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D0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E2A46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rsid w:val="00A33254"/>
    <w:rPr>
      <w:rFonts w:ascii="Times New Roman" w:eastAsia="Times New Roman" w:hAnsi="Times New Roman" w:cs="Times New Roman"/>
      <w:b/>
      <w:bCs/>
      <w:sz w:val="27"/>
      <w:szCs w:val="27"/>
      <w:lang w:eastAsia="et-EE"/>
    </w:rPr>
  </w:style>
  <w:style w:type="character" w:styleId="Emphasis">
    <w:name w:val="Emphasis"/>
    <w:basedOn w:val="DefaultParagraphFont"/>
    <w:uiPriority w:val="20"/>
    <w:qFormat/>
    <w:rsid w:val="00116A61"/>
    <w:rPr>
      <w:i/>
      <w:iCs/>
    </w:rPr>
  </w:style>
  <w:style w:type="paragraph" w:styleId="ListParagraph">
    <w:name w:val="List Paragraph"/>
    <w:basedOn w:val="Normal"/>
    <w:uiPriority w:val="34"/>
    <w:qFormat/>
    <w:rsid w:val="009836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366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Magistritööde kaitsmised sisejulgeoleku instituudis (Skype for Business vahendusel)</vt:lpstr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Magistritööde kaitsmised sisejulgeoleku instituudis (Skype for Business vahendusel)</dc:title>
  <dc:subject/>
  <dc:creator>Diana Lüütsepp</dc:creator>
  <cp:keywords/>
  <dc:description/>
  <cp:lastModifiedBy>Siret Linnas</cp:lastModifiedBy>
  <cp:revision>14</cp:revision>
  <cp:lastPrinted>2019-04-17T09:54:00Z</cp:lastPrinted>
  <dcterms:created xsi:type="dcterms:W3CDTF">2020-05-27T10:23:00Z</dcterms:created>
  <dcterms:modified xsi:type="dcterms:W3CDTF">2020-06-03T16:23:00Z</dcterms:modified>
</cp:coreProperties>
</file>